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3FA298" w14:textId="77777777" w:rsidR="005547F7" w:rsidRPr="005547F7" w:rsidRDefault="005547F7" w:rsidP="00432487">
      <w:pPr>
        <w:ind w:left="1843" w:right="118" w:hanging="1417"/>
        <w:rPr>
          <w:rFonts w:ascii="Cambria" w:hAnsi="Cambria"/>
          <w:b/>
          <w:bCs/>
          <w:color w:val="1F497D" w:themeColor="text2"/>
          <w:sz w:val="40"/>
          <w:szCs w:val="40"/>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r w:rsidRPr="005547F7">
        <w:rPr>
          <w:rFonts w:ascii="Cambria" w:hAnsi="Cambria"/>
          <w:b/>
          <w:bCs/>
          <w:color w:val="1F497D" w:themeColor="text2"/>
          <w:sz w:val="40"/>
          <w:szCs w:val="40"/>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t>PAYMASTER AND SUB-FEE PROTECTION AGREEMENT</w:t>
      </w:r>
    </w:p>
    <w:p w14:paraId="513ECB1F" w14:textId="0A9DA498" w:rsidR="005547F7" w:rsidRPr="005547F7" w:rsidRDefault="005547F7" w:rsidP="005547F7">
      <w:pPr>
        <w:ind w:left="1843" w:right="118" w:hanging="1417"/>
        <w:rPr>
          <w:rFonts w:ascii="Cambria" w:hAnsi="Cambria"/>
          <w:color w:val="1F497D" w:themeColor="text2"/>
          <w:sz w:val="24"/>
          <w:szCs w:val="24"/>
        </w:rPr>
      </w:pPr>
      <w:r w:rsidRPr="005547F7">
        <w:rPr>
          <w:rFonts w:ascii="Cambria" w:hAnsi="Cambria"/>
          <w:b/>
          <w:bCs/>
          <w:color w:val="1F497D" w:themeColor="text2"/>
          <w:sz w:val="24"/>
          <w:szCs w:val="24"/>
        </w:rPr>
        <w:t>Paymaster</w:t>
      </w:r>
      <w:r w:rsidRPr="005547F7">
        <w:rPr>
          <w:rFonts w:ascii="Cambria" w:hAnsi="Cambria"/>
          <w:b/>
          <w:bCs/>
          <w:color w:val="1F497D" w:themeColor="text2"/>
          <w:sz w:val="24"/>
          <w:szCs w:val="24"/>
        </w:rPr>
        <w:tab/>
        <w:t xml:space="preserve">     </w:t>
      </w:r>
      <w:r>
        <w:rPr>
          <w:rFonts w:ascii="Cambria" w:hAnsi="Cambria"/>
          <w:b/>
          <w:bCs/>
          <w:color w:val="1F497D" w:themeColor="text2"/>
          <w:sz w:val="24"/>
          <w:szCs w:val="24"/>
        </w:rPr>
        <w:tab/>
      </w:r>
      <w:r w:rsidRPr="005547F7">
        <w:rPr>
          <w:rFonts w:ascii="Cambria" w:hAnsi="Cambria"/>
          <w:b/>
          <w:bCs/>
          <w:color w:val="1F497D" w:themeColor="text2"/>
          <w:sz w:val="24"/>
          <w:szCs w:val="24"/>
        </w:rPr>
        <w:t>:</w:t>
      </w:r>
      <w:r w:rsidRPr="005547F7">
        <w:rPr>
          <w:rFonts w:ascii="Cambria" w:hAnsi="Cambria"/>
          <w:color w:val="1F497D" w:themeColor="text2"/>
          <w:sz w:val="24"/>
          <w:szCs w:val="24"/>
        </w:rPr>
        <w:t xml:space="preserve">  </w:t>
      </w:r>
      <w:r w:rsidRPr="005547F7">
        <w:rPr>
          <w:rFonts w:ascii="Cambria" w:hAnsi="Cambria"/>
          <w:color w:val="1F497D" w:themeColor="text2"/>
          <w:sz w:val="24"/>
          <w:szCs w:val="24"/>
        </w:rPr>
        <w:tab/>
        <w:t>The Hanson Group of Companies, S.A.</w:t>
      </w:r>
    </w:p>
    <w:p w14:paraId="2549D36B" w14:textId="4688D69A" w:rsidR="005547F7" w:rsidRPr="005547F7" w:rsidRDefault="005547F7" w:rsidP="005547F7">
      <w:pPr>
        <w:ind w:left="1843" w:right="118" w:hanging="1417"/>
        <w:rPr>
          <w:rFonts w:ascii="Cambria" w:hAnsi="Cambria"/>
          <w:color w:val="1F497D" w:themeColor="text2"/>
          <w:sz w:val="24"/>
          <w:szCs w:val="24"/>
        </w:rPr>
      </w:pPr>
      <w:r w:rsidRPr="005547F7">
        <w:rPr>
          <w:rFonts w:ascii="Cambria" w:hAnsi="Cambria"/>
          <w:b/>
          <w:bCs/>
          <w:color w:val="1F497D" w:themeColor="text2"/>
          <w:sz w:val="24"/>
          <w:szCs w:val="24"/>
        </w:rPr>
        <w:t>Phone Number</w:t>
      </w:r>
      <w:r w:rsidRPr="005547F7">
        <w:rPr>
          <w:rFonts w:ascii="Cambria" w:hAnsi="Cambria"/>
          <w:b/>
          <w:bCs/>
          <w:color w:val="1F497D" w:themeColor="text2"/>
          <w:sz w:val="24"/>
          <w:szCs w:val="24"/>
        </w:rPr>
        <w:tab/>
        <w:t>:</w:t>
      </w:r>
      <w:r w:rsidRPr="005547F7">
        <w:rPr>
          <w:rFonts w:ascii="Cambria" w:hAnsi="Cambria"/>
          <w:color w:val="1F497D" w:themeColor="text2"/>
          <w:sz w:val="24"/>
          <w:szCs w:val="24"/>
        </w:rPr>
        <w:t xml:space="preserve">  </w:t>
      </w:r>
      <w:r w:rsidRPr="005547F7">
        <w:rPr>
          <w:rFonts w:ascii="Cambria" w:hAnsi="Cambria"/>
          <w:color w:val="1F497D" w:themeColor="text2"/>
          <w:sz w:val="24"/>
          <w:szCs w:val="24"/>
        </w:rPr>
        <w:tab/>
        <w:t>+44 20 8720 6557</w:t>
      </w:r>
    </w:p>
    <w:p w14:paraId="728E212F" w14:textId="3A674288" w:rsidR="005547F7" w:rsidRPr="005547F7" w:rsidRDefault="005547F7" w:rsidP="005547F7">
      <w:pPr>
        <w:ind w:left="1843" w:right="118" w:hanging="1417"/>
        <w:rPr>
          <w:rFonts w:ascii="Cambria" w:hAnsi="Cambria"/>
          <w:color w:val="1F497D" w:themeColor="text2"/>
          <w:sz w:val="24"/>
          <w:szCs w:val="24"/>
        </w:rPr>
      </w:pPr>
      <w:r w:rsidRPr="005547F7">
        <w:rPr>
          <w:rFonts w:ascii="Cambria" w:hAnsi="Cambria"/>
          <w:b/>
          <w:bCs/>
          <w:color w:val="1F497D" w:themeColor="text2"/>
          <w:sz w:val="24"/>
          <w:szCs w:val="24"/>
        </w:rPr>
        <w:t>E-mail</w:t>
      </w:r>
      <w:r w:rsidRPr="005547F7">
        <w:rPr>
          <w:rFonts w:ascii="Cambria" w:hAnsi="Cambria"/>
          <w:b/>
          <w:bCs/>
          <w:color w:val="1F497D" w:themeColor="text2"/>
          <w:sz w:val="24"/>
          <w:szCs w:val="24"/>
        </w:rPr>
        <w:tab/>
        <w:t xml:space="preserve">     </w:t>
      </w:r>
      <w:r>
        <w:rPr>
          <w:rFonts w:ascii="Cambria" w:hAnsi="Cambria"/>
          <w:b/>
          <w:bCs/>
          <w:color w:val="1F497D" w:themeColor="text2"/>
          <w:sz w:val="24"/>
          <w:szCs w:val="24"/>
        </w:rPr>
        <w:tab/>
      </w:r>
      <w:r w:rsidRPr="005547F7">
        <w:rPr>
          <w:rFonts w:ascii="Cambria" w:hAnsi="Cambria"/>
          <w:b/>
          <w:bCs/>
          <w:color w:val="1F497D" w:themeColor="text2"/>
          <w:sz w:val="24"/>
          <w:szCs w:val="24"/>
        </w:rPr>
        <w:t>:</w:t>
      </w:r>
      <w:r w:rsidRPr="005547F7">
        <w:rPr>
          <w:rFonts w:ascii="Cambria" w:hAnsi="Cambria"/>
          <w:color w:val="1F497D" w:themeColor="text2"/>
          <w:sz w:val="24"/>
          <w:szCs w:val="24"/>
        </w:rPr>
        <w:t xml:space="preserve">  </w:t>
      </w:r>
      <w:r w:rsidRPr="005547F7">
        <w:rPr>
          <w:rFonts w:ascii="Cambria" w:hAnsi="Cambria"/>
          <w:color w:val="1F497D" w:themeColor="text2"/>
          <w:sz w:val="24"/>
          <w:szCs w:val="24"/>
        </w:rPr>
        <w:tab/>
        <w:t xml:space="preserve">helpdesk@thehansongroupofcompanies.com </w:t>
      </w:r>
    </w:p>
    <w:p w14:paraId="67E57555" w14:textId="5CC01C1B" w:rsidR="005547F7" w:rsidRPr="005547F7" w:rsidRDefault="005547F7" w:rsidP="005547F7">
      <w:pPr>
        <w:ind w:left="1843" w:right="118" w:hanging="1417"/>
        <w:rPr>
          <w:rFonts w:ascii="Cambria" w:hAnsi="Cambria"/>
          <w:color w:val="1F497D" w:themeColor="text2"/>
          <w:sz w:val="24"/>
          <w:szCs w:val="24"/>
        </w:rPr>
      </w:pPr>
      <w:r w:rsidRPr="005547F7">
        <w:rPr>
          <w:rFonts w:ascii="Cambria" w:hAnsi="Cambria"/>
          <w:b/>
          <w:bCs/>
          <w:color w:val="1F497D" w:themeColor="text2"/>
          <w:sz w:val="24"/>
          <w:szCs w:val="24"/>
        </w:rPr>
        <w:t>Signatory</w:t>
      </w:r>
      <w:r w:rsidRPr="005547F7">
        <w:rPr>
          <w:rFonts w:ascii="Cambria" w:hAnsi="Cambria"/>
          <w:b/>
          <w:bCs/>
          <w:color w:val="1F497D" w:themeColor="text2"/>
          <w:sz w:val="24"/>
          <w:szCs w:val="24"/>
        </w:rPr>
        <w:tab/>
        <w:t xml:space="preserve">     </w:t>
      </w:r>
      <w:r>
        <w:rPr>
          <w:rFonts w:ascii="Cambria" w:hAnsi="Cambria"/>
          <w:b/>
          <w:bCs/>
          <w:color w:val="1F497D" w:themeColor="text2"/>
          <w:sz w:val="24"/>
          <w:szCs w:val="24"/>
        </w:rPr>
        <w:tab/>
      </w:r>
      <w:r w:rsidRPr="005547F7">
        <w:rPr>
          <w:rFonts w:ascii="Cambria" w:hAnsi="Cambria"/>
          <w:b/>
          <w:bCs/>
          <w:color w:val="1F497D" w:themeColor="text2"/>
          <w:sz w:val="24"/>
          <w:szCs w:val="24"/>
        </w:rPr>
        <w:t>:</w:t>
      </w:r>
      <w:r w:rsidRPr="005547F7">
        <w:rPr>
          <w:rFonts w:ascii="Cambria" w:hAnsi="Cambria"/>
          <w:color w:val="1F497D" w:themeColor="text2"/>
          <w:sz w:val="24"/>
          <w:szCs w:val="24"/>
        </w:rPr>
        <w:t xml:space="preserve">  </w:t>
      </w:r>
      <w:r w:rsidRPr="005547F7">
        <w:rPr>
          <w:rFonts w:ascii="Cambria" w:hAnsi="Cambria"/>
          <w:color w:val="1F497D" w:themeColor="text2"/>
          <w:sz w:val="24"/>
          <w:szCs w:val="24"/>
        </w:rPr>
        <w:tab/>
      </w:r>
    </w:p>
    <w:p w14:paraId="68D33B9B" w14:textId="51031D30" w:rsidR="005547F7" w:rsidRPr="005547F7" w:rsidRDefault="005547F7" w:rsidP="005547F7">
      <w:pPr>
        <w:ind w:left="1843" w:right="118" w:hanging="1417"/>
        <w:rPr>
          <w:rFonts w:ascii="Cambria" w:hAnsi="Cambria"/>
          <w:color w:val="1F497D" w:themeColor="text2"/>
          <w:sz w:val="24"/>
          <w:szCs w:val="24"/>
        </w:rPr>
      </w:pPr>
      <w:r w:rsidRPr="005547F7">
        <w:rPr>
          <w:rFonts w:ascii="Cambria" w:hAnsi="Cambria"/>
          <w:b/>
          <w:bCs/>
          <w:color w:val="1F497D" w:themeColor="text2"/>
          <w:sz w:val="24"/>
          <w:szCs w:val="24"/>
        </w:rPr>
        <w:t>Beneficiaries</w:t>
      </w:r>
      <w:r w:rsidRPr="005547F7">
        <w:rPr>
          <w:rFonts w:ascii="Cambria" w:hAnsi="Cambria"/>
          <w:b/>
          <w:bCs/>
          <w:color w:val="1F497D" w:themeColor="text2"/>
          <w:sz w:val="24"/>
          <w:szCs w:val="24"/>
        </w:rPr>
        <w:tab/>
        <w:t>:</w:t>
      </w:r>
      <w:r w:rsidRPr="005547F7">
        <w:rPr>
          <w:rFonts w:ascii="Cambria" w:hAnsi="Cambria"/>
          <w:b/>
          <w:bCs/>
          <w:color w:val="1F497D" w:themeColor="text2"/>
          <w:sz w:val="24"/>
          <w:szCs w:val="24"/>
        </w:rPr>
        <w:tab/>
      </w:r>
      <w:r w:rsidRPr="005547F7">
        <w:rPr>
          <w:rFonts w:ascii="Cambria" w:hAnsi="Cambria"/>
          <w:color w:val="1F497D" w:themeColor="text2"/>
          <w:sz w:val="24"/>
          <w:szCs w:val="24"/>
        </w:rPr>
        <w:t xml:space="preserve">(1) </w:t>
      </w:r>
    </w:p>
    <w:p w14:paraId="0AA2A192" w14:textId="77777777" w:rsidR="005547F7" w:rsidRPr="005547F7" w:rsidRDefault="005547F7" w:rsidP="005547F7">
      <w:pPr>
        <w:ind w:left="1843" w:right="118" w:hanging="1417"/>
        <w:rPr>
          <w:rFonts w:ascii="Cambria" w:hAnsi="Cambria"/>
          <w:color w:val="1F497D" w:themeColor="text2"/>
          <w:sz w:val="24"/>
          <w:szCs w:val="24"/>
        </w:rPr>
      </w:pPr>
      <w:r w:rsidRPr="005547F7">
        <w:rPr>
          <w:rFonts w:ascii="Cambria" w:hAnsi="Cambria"/>
          <w:color w:val="1F497D" w:themeColor="text2"/>
          <w:sz w:val="24"/>
          <w:szCs w:val="24"/>
        </w:rPr>
        <w:tab/>
      </w:r>
      <w:r w:rsidRPr="005547F7">
        <w:rPr>
          <w:rFonts w:ascii="Cambria" w:hAnsi="Cambria"/>
          <w:color w:val="1F497D" w:themeColor="text2"/>
          <w:sz w:val="24"/>
          <w:szCs w:val="24"/>
        </w:rPr>
        <w:tab/>
      </w:r>
      <w:r w:rsidRPr="005547F7">
        <w:rPr>
          <w:rFonts w:ascii="Cambria" w:hAnsi="Cambria"/>
          <w:color w:val="1F497D" w:themeColor="text2"/>
          <w:sz w:val="24"/>
          <w:szCs w:val="24"/>
        </w:rPr>
        <w:tab/>
        <w:t>(2)</w:t>
      </w:r>
    </w:p>
    <w:p w14:paraId="4DE79189" w14:textId="7350E2C2" w:rsidR="005547F7" w:rsidRPr="005547F7" w:rsidRDefault="005547F7" w:rsidP="005547F7">
      <w:pPr>
        <w:ind w:left="1843" w:right="118" w:hanging="1417"/>
        <w:jc w:val="center"/>
        <w:rPr>
          <w:rFonts w:ascii="Cambria" w:hAnsi="Cambria"/>
          <w:b/>
          <w:bCs/>
          <w:color w:val="1F497D" w:themeColor="text2"/>
          <w:sz w:val="40"/>
          <w:szCs w:val="40"/>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r w:rsidRPr="005547F7">
        <w:rPr>
          <w:rFonts w:ascii="Cambria" w:hAnsi="Cambria"/>
          <w:b/>
          <w:bCs/>
          <w:color w:val="1F497D" w:themeColor="text2"/>
          <w:sz w:val="40"/>
          <w:szCs w:val="40"/>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t>INITIAL TRANSACTION</w:t>
      </w:r>
    </w:p>
    <w:p w14:paraId="3A09CE09" w14:textId="5D9D36EC" w:rsidR="005547F7" w:rsidRPr="005547F7" w:rsidRDefault="005547F7" w:rsidP="005547F7">
      <w:pPr>
        <w:ind w:left="3261" w:right="118" w:hanging="2835"/>
        <w:rPr>
          <w:rFonts w:ascii="Cambria" w:hAnsi="Cambria"/>
          <w:color w:val="1F497D" w:themeColor="text2"/>
          <w:sz w:val="24"/>
          <w:szCs w:val="24"/>
        </w:rPr>
      </w:pPr>
      <w:r w:rsidRPr="005547F7">
        <w:rPr>
          <w:rFonts w:ascii="Cambria" w:hAnsi="Cambria"/>
          <w:b/>
          <w:bCs/>
          <w:color w:val="1F497D" w:themeColor="text2"/>
          <w:sz w:val="24"/>
          <w:szCs w:val="24"/>
        </w:rPr>
        <w:t xml:space="preserve">Transaction </w:t>
      </w:r>
      <w:proofErr w:type="gramStart"/>
      <w:r w:rsidRPr="005547F7">
        <w:rPr>
          <w:rFonts w:ascii="Cambria" w:hAnsi="Cambria"/>
          <w:b/>
          <w:bCs/>
          <w:color w:val="1F497D" w:themeColor="text2"/>
          <w:sz w:val="24"/>
          <w:szCs w:val="24"/>
        </w:rPr>
        <w:t>Reference :</w:t>
      </w:r>
      <w:proofErr w:type="gramEnd"/>
      <w:r w:rsidRPr="005547F7">
        <w:rPr>
          <w:rFonts w:ascii="Cambria" w:hAnsi="Cambria"/>
          <w:color w:val="1F497D" w:themeColor="text2"/>
          <w:sz w:val="24"/>
          <w:szCs w:val="24"/>
        </w:rPr>
        <w:tab/>
        <w:t xml:space="preserve">[INSERT TRANSACTION CODE OF THE INITIAL TRANSACTION BEING DEALT WITH BY THIS SUB-FEE AGREEMENT] </w:t>
      </w:r>
    </w:p>
    <w:p w14:paraId="09F09BBB" w14:textId="18AA7027" w:rsidR="005547F7" w:rsidRPr="005547F7" w:rsidRDefault="005547F7" w:rsidP="005547F7">
      <w:pPr>
        <w:ind w:left="3261" w:right="118" w:hanging="2835"/>
        <w:rPr>
          <w:rFonts w:ascii="Cambria" w:hAnsi="Cambria"/>
          <w:color w:val="1F497D" w:themeColor="text2"/>
          <w:sz w:val="24"/>
          <w:szCs w:val="24"/>
        </w:rPr>
      </w:pPr>
      <w:r w:rsidRPr="005547F7">
        <w:rPr>
          <w:rFonts w:ascii="Cambria" w:hAnsi="Cambria"/>
          <w:b/>
          <w:bCs/>
          <w:color w:val="1F497D" w:themeColor="text2"/>
          <w:sz w:val="24"/>
          <w:szCs w:val="24"/>
        </w:rPr>
        <w:t xml:space="preserve">Description   </w:t>
      </w:r>
      <w:proofErr w:type="gramStart"/>
      <w:r w:rsidRPr="005547F7">
        <w:rPr>
          <w:rFonts w:ascii="Cambria" w:hAnsi="Cambria"/>
          <w:b/>
          <w:bCs/>
          <w:color w:val="1F497D" w:themeColor="text2"/>
          <w:sz w:val="24"/>
          <w:szCs w:val="24"/>
        </w:rPr>
        <w:t xml:space="preserve">  :</w:t>
      </w:r>
      <w:proofErr w:type="gramEnd"/>
      <w:r w:rsidRPr="005547F7">
        <w:rPr>
          <w:rFonts w:ascii="Cambria" w:hAnsi="Cambria"/>
          <w:color w:val="1F497D" w:themeColor="text2"/>
          <w:sz w:val="24"/>
          <w:szCs w:val="24"/>
        </w:rPr>
        <w:tab/>
        <w:t>[INSERT DETAILS HERE, EG 500 MT AU BULLION with ROLLS &amp; EXTENSIONS TO1,300 MT FOB DUBAI - 7/5 DISCOUNT]</w:t>
      </w:r>
    </w:p>
    <w:p w14:paraId="6E92FBD2" w14:textId="77777777" w:rsidR="005547F7" w:rsidRPr="005547F7" w:rsidRDefault="005547F7" w:rsidP="005547F7">
      <w:pPr>
        <w:ind w:left="3261" w:right="118" w:hanging="2835"/>
        <w:rPr>
          <w:rFonts w:ascii="Cambria" w:hAnsi="Cambria"/>
          <w:b/>
          <w:bCs/>
          <w:color w:val="1F497D" w:themeColor="text2"/>
          <w:sz w:val="24"/>
          <w:szCs w:val="24"/>
        </w:rPr>
      </w:pPr>
      <w:r w:rsidRPr="005547F7">
        <w:rPr>
          <w:rFonts w:ascii="Cambria" w:hAnsi="Cambria"/>
          <w:b/>
          <w:bCs/>
          <w:color w:val="1F497D" w:themeColor="text2"/>
          <w:sz w:val="24"/>
          <w:szCs w:val="24"/>
        </w:rPr>
        <w:t>Sub-Fee Coverage</w:t>
      </w:r>
      <w:r w:rsidRPr="005547F7">
        <w:rPr>
          <w:rFonts w:ascii="Cambria" w:hAnsi="Cambria"/>
          <w:b/>
          <w:bCs/>
          <w:color w:val="1F497D" w:themeColor="text2"/>
          <w:sz w:val="24"/>
          <w:szCs w:val="24"/>
        </w:rPr>
        <w:tab/>
      </w:r>
      <w:r w:rsidRPr="005547F7">
        <w:rPr>
          <w:rFonts w:ascii="Cambria" w:hAnsi="Cambria"/>
          <w:b/>
          <w:bCs/>
          <w:color w:val="1F497D" w:themeColor="text2"/>
          <w:sz w:val="24"/>
          <w:szCs w:val="24"/>
        </w:rPr>
        <w:tab/>
        <w:t xml:space="preserve">      </w:t>
      </w:r>
    </w:p>
    <w:p w14:paraId="17D38B8C" w14:textId="77777777" w:rsidR="005547F7" w:rsidRPr="005547F7" w:rsidRDefault="005547F7" w:rsidP="005547F7">
      <w:pPr>
        <w:ind w:left="3261" w:right="118" w:hanging="2835"/>
        <w:rPr>
          <w:rFonts w:ascii="Cambria" w:hAnsi="Cambria"/>
          <w:b/>
          <w:bCs/>
          <w:color w:val="1F497D" w:themeColor="text2"/>
          <w:sz w:val="24"/>
          <w:szCs w:val="24"/>
        </w:rPr>
      </w:pPr>
      <w:r w:rsidRPr="005547F7">
        <w:rPr>
          <w:rFonts w:ascii="Cambria" w:hAnsi="Cambria"/>
          <w:b/>
          <w:bCs/>
          <w:color w:val="1F497D" w:themeColor="text2"/>
          <w:sz w:val="24"/>
          <w:szCs w:val="24"/>
        </w:rPr>
        <w:t>(Amount Received</w:t>
      </w:r>
    </w:p>
    <w:p w14:paraId="7E1A15CF" w14:textId="77777777" w:rsidR="005547F7" w:rsidRDefault="005547F7" w:rsidP="005547F7">
      <w:pPr>
        <w:ind w:left="3261" w:right="118" w:hanging="2835"/>
        <w:rPr>
          <w:rFonts w:ascii="Cambria" w:hAnsi="Cambria"/>
          <w:color w:val="1F497D" w:themeColor="text2"/>
          <w:sz w:val="24"/>
          <w:szCs w:val="24"/>
        </w:rPr>
      </w:pPr>
      <w:r w:rsidRPr="005547F7">
        <w:rPr>
          <w:rFonts w:ascii="Cambria" w:hAnsi="Cambria"/>
          <w:b/>
          <w:bCs/>
          <w:color w:val="1F497D" w:themeColor="text2"/>
          <w:sz w:val="24"/>
          <w:szCs w:val="24"/>
        </w:rPr>
        <w:t>By Paymaster)</w:t>
      </w:r>
      <w:r>
        <w:rPr>
          <w:rFonts w:ascii="Cambria" w:hAnsi="Cambria"/>
          <w:b/>
          <w:bCs/>
          <w:color w:val="1F497D" w:themeColor="text2"/>
          <w:sz w:val="24"/>
          <w:szCs w:val="24"/>
        </w:rPr>
        <w:tab/>
      </w:r>
      <w:r w:rsidRPr="005547F7">
        <w:rPr>
          <w:rFonts w:ascii="Cambria" w:hAnsi="Cambria"/>
          <w:b/>
          <w:bCs/>
          <w:color w:val="1F497D" w:themeColor="text2"/>
          <w:sz w:val="24"/>
          <w:szCs w:val="24"/>
        </w:rPr>
        <w:t>:</w:t>
      </w:r>
      <w:r w:rsidRPr="005547F7">
        <w:rPr>
          <w:rFonts w:ascii="Cambria" w:hAnsi="Cambria"/>
          <w:color w:val="1F497D" w:themeColor="text2"/>
          <w:sz w:val="24"/>
          <w:szCs w:val="24"/>
        </w:rPr>
        <w:tab/>
        <w:t xml:space="preserve">2% of the Total Amount + €500 Setup </w:t>
      </w:r>
    </w:p>
    <w:p w14:paraId="0E1A8B55" w14:textId="3915B1A4" w:rsidR="005547F7" w:rsidRPr="005547F7" w:rsidRDefault="005547F7" w:rsidP="005547F7">
      <w:pPr>
        <w:ind w:left="3261" w:right="118" w:hanging="2835"/>
        <w:rPr>
          <w:rFonts w:ascii="Cambria" w:hAnsi="Cambria"/>
          <w:color w:val="1F497D" w:themeColor="text2"/>
          <w:sz w:val="24"/>
          <w:szCs w:val="24"/>
        </w:rPr>
      </w:pPr>
      <w:r w:rsidRPr="005547F7">
        <w:rPr>
          <w:rFonts w:ascii="Cambria" w:hAnsi="Cambria"/>
          <w:b/>
          <w:bCs/>
          <w:color w:val="1F497D" w:themeColor="text2"/>
          <w:sz w:val="24"/>
          <w:szCs w:val="24"/>
        </w:rPr>
        <w:t>charge –</w:t>
      </w:r>
      <w:r w:rsidRPr="005547F7">
        <w:rPr>
          <w:rFonts w:ascii="Cambria" w:hAnsi="Cambria"/>
          <w:color w:val="1F497D" w:themeColor="text2"/>
          <w:sz w:val="24"/>
          <w:szCs w:val="24"/>
        </w:rPr>
        <w:t xml:space="preserve"> </w:t>
      </w:r>
      <w:r>
        <w:rPr>
          <w:rFonts w:ascii="Cambria" w:hAnsi="Cambria"/>
          <w:color w:val="1F497D" w:themeColor="text2"/>
          <w:sz w:val="24"/>
          <w:szCs w:val="24"/>
        </w:rPr>
        <w:tab/>
      </w:r>
      <w:r>
        <w:rPr>
          <w:rFonts w:ascii="Cambria" w:hAnsi="Cambria"/>
          <w:color w:val="1F497D" w:themeColor="text2"/>
          <w:sz w:val="24"/>
          <w:szCs w:val="24"/>
        </w:rPr>
        <w:tab/>
      </w:r>
      <w:proofErr w:type="gramStart"/>
      <w:r w:rsidRPr="005547F7">
        <w:rPr>
          <w:rFonts w:ascii="Cambria" w:hAnsi="Cambria"/>
          <w:color w:val="1F497D" w:themeColor="text2"/>
          <w:sz w:val="24"/>
          <w:szCs w:val="24"/>
        </w:rPr>
        <w:t>Non Refundable</w:t>
      </w:r>
      <w:proofErr w:type="gramEnd"/>
      <w:r w:rsidRPr="005547F7">
        <w:rPr>
          <w:rFonts w:ascii="Cambria" w:hAnsi="Cambria"/>
          <w:color w:val="1F497D" w:themeColor="text2"/>
          <w:sz w:val="24"/>
          <w:szCs w:val="24"/>
        </w:rPr>
        <w:t xml:space="preserve">.  </w:t>
      </w:r>
    </w:p>
    <w:p w14:paraId="2B5FE936" w14:textId="77777777" w:rsidR="005547F7" w:rsidRPr="005547F7" w:rsidRDefault="005547F7" w:rsidP="005547F7">
      <w:pPr>
        <w:ind w:left="1843" w:right="118" w:hanging="1417"/>
        <w:rPr>
          <w:rFonts w:ascii="Cambria" w:hAnsi="Cambria"/>
          <w:color w:val="1F497D" w:themeColor="text2"/>
          <w:sz w:val="24"/>
          <w:szCs w:val="24"/>
        </w:rPr>
      </w:pPr>
      <w:r w:rsidRPr="005547F7">
        <w:rPr>
          <w:rFonts w:ascii="Cambria" w:hAnsi="Cambria"/>
          <w:color w:val="1F497D" w:themeColor="text2"/>
          <w:sz w:val="24"/>
          <w:szCs w:val="24"/>
        </w:rPr>
        <w:t>This sub-fee protection agreement (“SFPA”) is issued on behalf of the paymaster named above (“the Paymaster”). Payments by the Paymaster to the Beneficiaries (“the Payments”) will be made after each arrival of funds on behalf of the Beneficiaries to the Paymaster. The Payments shall be paid by the Paymaster to the Beneficiaries (with the Paymaster and the Beneficiaries being together referred to as “the Parties” in this SFPA) as per the following:</w:t>
      </w:r>
    </w:p>
    <w:p w14:paraId="696ADD5F" w14:textId="77777777" w:rsidR="005547F7" w:rsidRDefault="005547F7" w:rsidP="005547F7">
      <w:pPr>
        <w:pStyle w:val="ListParagraph"/>
        <w:numPr>
          <w:ilvl w:val="0"/>
          <w:numId w:val="26"/>
        </w:numPr>
        <w:spacing w:before="240" w:line="240" w:lineRule="auto"/>
        <w:ind w:right="118"/>
        <w:rPr>
          <w:rFonts w:ascii="Cambria" w:hAnsi="Cambria"/>
          <w:color w:val="1F497D" w:themeColor="text2"/>
          <w:sz w:val="24"/>
          <w:szCs w:val="24"/>
        </w:rPr>
      </w:pPr>
      <w:r w:rsidRPr="005547F7">
        <w:rPr>
          <w:rFonts w:ascii="Cambria" w:hAnsi="Cambria"/>
          <w:color w:val="1F497D" w:themeColor="text2"/>
          <w:sz w:val="24"/>
          <w:szCs w:val="24"/>
        </w:rPr>
        <w:t>Payments shall made by SWIFT or similar wire transfer.</w:t>
      </w:r>
    </w:p>
    <w:p w14:paraId="7E166873" w14:textId="5F2A00BB" w:rsidR="005547F7" w:rsidRPr="005547F7" w:rsidRDefault="005547F7" w:rsidP="005547F7">
      <w:pPr>
        <w:pStyle w:val="ListParagraph"/>
        <w:numPr>
          <w:ilvl w:val="0"/>
          <w:numId w:val="26"/>
        </w:numPr>
        <w:spacing w:before="240" w:line="240" w:lineRule="auto"/>
        <w:ind w:right="118"/>
        <w:rPr>
          <w:rFonts w:ascii="Cambria" w:hAnsi="Cambria"/>
          <w:color w:val="1F497D" w:themeColor="text2"/>
          <w:sz w:val="24"/>
          <w:szCs w:val="24"/>
        </w:rPr>
      </w:pPr>
      <w:r w:rsidRPr="005547F7">
        <w:rPr>
          <w:rFonts w:ascii="Cambria" w:hAnsi="Cambria"/>
          <w:color w:val="1F497D" w:themeColor="text2"/>
          <w:sz w:val="24"/>
          <w:szCs w:val="24"/>
        </w:rPr>
        <w:t>The entitlement under this SFPA covers the initial transaction described above, as well as any other future business transactions entered into by the Beneficiaries where the Paymaster is named as the relevant paymaster on the relevant contractual documentation (together, “the</w:t>
      </w:r>
      <w:r w:rsidRPr="005547F7">
        <w:rPr>
          <w:rFonts w:ascii="Cambria" w:hAnsi="Cambria"/>
          <w:color w:val="1F497D" w:themeColor="text2"/>
          <w:sz w:val="24"/>
          <w:szCs w:val="24"/>
        </w:rPr>
        <w:t xml:space="preserve"> </w:t>
      </w:r>
      <w:r w:rsidRPr="005547F7">
        <w:rPr>
          <w:rFonts w:ascii="Cambria" w:hAnsi="Cambria"/>
          <w:color w:val="1F497D" w:themeColor="text2"/>
          <w:sz w:val="24"/>
          <w:szCs w:val="24"/>
        </w:rPr>
        <w:t xml:space="preserve">Transactions”), and/or on any master fee protection agreements (“Fee Agreements”), including all extensions and rollovers (unless either of the Parties indicate to each other that on a particular Transaction that this particular SFPA shall not apply). </w:t>
      </w:r>
    </w:p>
    <w:p w14:paraId="145545AD" w14:textId="71BFF0FE" w:rsidR="005547F7" w:rsidRPr="005547F7" w:rsidRDefault="005547F7" w:rsidP="005547F7">
      <w:pPr>
        <w:pStyle w:val="ListParagraph"/>
        <w:spacing w:before="240" w:line="240" w:lineRule="auto"/>
        <w:ind w:left="786" w:right="118"/>
        <w:rPr>
          <w:rFonts w:ascii="Cambria" w:hAnsi="Cambria"/>
          <w:color w:val="1F497D" w:themeColor="text2"/>
          <w:sz w:val="24"/>
          <w:szCs w:val="24"/>
        </w:rPr>
      </w:pPr>
      <w:r w:rsidRPr="005547F7">
        <w:rPr>
          <w:rFonts w:ascii="Cambria" w:hAnsi="Cambria"/>
          <w:color w:val="1F497D" w:themeColor="text2"/>
          <w:sz w:val="24"/>
          <w:szCs w:val="24"/>
        </w:rPr>
        <w:t xml:space="preserve">Upon the Beneficiaries using the Paymaster’s details on a Fee Agreement, they shall send a copy to the Paymaster of such Fee Agreement as soon as possible, together with any other relevant available documentation (such as associated sale and purchase agreements or similar). </w:t>
      </w:r>
    </w:p>
    <w:p w14:paraId="265EAF9A" w14:textId="77777777" w:rsidR="005547F7" w:rsidRPr="005547F7" w:rsidRDefault="005547F7" w:rsidP="005547F7">
      <w:pPr>
        <w:pStyle w:val="ListParagraph"/>
        <w:spacing w:before="240" w:line="240" w:lineRule="auto"/>
        <w:ind w:left="786" w:right="118"/>
        <w:rPr>
          <w:rFonts w:ascii="Cambria" w:hAnsi="Cambria"/>
          <w:color w:val="1F497D" w:themeColor="text2"/>
          <w:sz w:val="24"/>
          <w:szCs w:val="24"/>
        </w:rPr>
      </w:pPr>
    </w:p>
    <w:p w14:paraId="198371CD" w14:textId="055D55EB" w:rsidR="005547F7" w:rsidRPr="005547F7" w:rsidRDefault="005547F7" w:rsidP="005547F7">
      <w:pPr>
        <w:pStyle w:val="ListParagraph"/>
        <w:spacing w:before="240" w:line="240" w:lineRule="auto"/>
        <w:ind w:left="786" w:right="118"/>
        <w:rPr>
          <w:rFonts w:ascii="Cambria" w:hAnsi="Cambria"/>
          <w:color w:val="1F497D" w:themeColor="text2"/>
          <w:sz w:val="24"/>
          <w:szCs w:val="24"/>
        </w:rPr>
      </w:pPr>
      <w:r w:rsidRPr="005547F7">
        <w:rPr>
          <w:rFonts w:ascii="Cambria" w:hAnsi="Cambria"/>
          <w:color w:val="1F497D" w:themeColor="text2"/>
          <w:sz w:val="24"/>
          <w:szCs w:val="24"/>
        </w:rPr>
        <w:lastRenderedPageBreak/>
        <w:t xml:space="preserve">The Beneficiaries shall make all reasonable </w:t>
      </w:r>
      <w:proofErr w:type="spellStart"/>
      <w:r w:rsidRPr="005547F7">
        <w:rPr>
          <w:rFonts w:ascii="Cambria" w:hAnsi="Cambria"/>
          <w:color w:val="1F497D" w:themeColor="text2"/>
          <w:sz w:val="24"/>
          <w:szCs w:val="24"/>
        </w:rPr>
        <w:t>endeavors</w:t>
      </w:r>
      <w:proofErr w:type="spellEnd"/>
      <w:r w:rsidRPr="005547F7">
        <w:rPr>
          <w:rFonts w:ascii="Cambria" w:hAnsi="Cambria"/>
          <w:color w:val="1F497D" w:themeColor="text2"/>
          <w:sz w:val="24"/>
          <w:szCs w:val="24"/>
        </w:rPr>
        <w:t xml:space="preserve"> to obtain copies of such documentation for the benefit of the Paymaster.</w:t>
      </w:r>
    </w:p>
    <w:p w14:paraId="62B18A8E" w14:textId="77777777" w:rsidR="005547F7" w:rsidRPr="005547F7" w:rsidRDefault="005547F7" w:rsidP="005547F7">
      <w:pPr>
        <w:pStyle w:val="ListParagraph"/>
        <w:spacing w:before="240" w:line="240" w:lineRule="auto"/>
        <w:ind w:left="786" w:right="118"/>
        <w:rPr>
          <w:rFonts w:ascii="Cambria" w:hAnsi="Cambria"/>
          <w:color w:val="1F497D" w:themeColor="text2"/>
          <w:sz w:val="24"/>
          <w:szCs w:val="24"/>
        </w:rPr>
      </w:pPr>
    </w:p>
    <w:p w14:paraId="501D558F" w14:textId="1F322E56" w:rsidR="005547F7" w:rsidRPr="005547F7" w:rsidRDefault="005547F7" w:rsidP="005547F7">
      <w:pPr>
        <w:pStyle w:val="ListParagraph"/>
        <w:numPr>
          <w:ilvl w:val="0"/>
          <w:numId w:val="26"/>
        </w:numPr>
        <w:spacing w:before="240" w:line="240" w:lineRule="auto"/>
        <w:ind w:right="118"/>
        <w:rPr>
          <w:rFonts w:ascii="Cambria" w:hAnsi="Cambria"/>
          <w:color w:val="1F497D" w:themeColor="text2"/>
          <w:sz w:val="24"/>
          <w:szCs w:val="24"/>
        </w:rPr>
      </w:pPr>
      <w:r w:rsidRPr="005547F7">
        <w:rPr>
          <w:rFonts w:ascii="Cambria" w:hAnsi="Cambria"/>
          <w:color w:val="1F497D" w:themeColor="text2"/>
          <w:sz w:val="24"/>
          <w:szCs w:val="24"/>
        </w:rPr>
        <w:t xml:space="preserve">The Payments will be made by the Paymaster without protest, significant delay or deductions, other than standard bank charges and a paymaster fee of 2% (two per cent), per tranche of incoming funds, as appropriate, over the life of a particular Transaction. </w:t>
      </w:r>
    </w:p>
    <w:p w14:paraId="10681EFA" w14:textId="77777777" w:rsidR="005547F7" w:rsidRPr="005547F7" w:rsidRDefault="005547F7" w:rsidP="005547F7">
      <w:pPr>
        <w:pStyle w:val="ListParagraph"/>
        <w:spacing w:before="240" w:line="240" w:lineRule="auto"/>
        <w:ind w:left="786" w:right="118"/>
        <w:rPr>
          <w:rFonts w:ascii="Cambria" w:hAnsi="Cambria"/>
          <w:color w:val="1F497D" w:themeColor="text2"/>
          <w:sz w:val="24"/>
          <w:szCs w:val="24"/>
        </w:rPr>
      </w:pPr>
    </w:p>
    <w:p w14:paraId="05791000" w14:textId="1F9A97E9" w:rsidR="005547F7" w:rsidRPr="005547F7" w:rsidRDefault="005547F7" w:rsidP="005547F7">
      <w:pPr>
        <w:pStyle w:val="ListParagraph"/>
        <w:numPr>
          <w:ilvl w:val="0"/>
          <w:numId w:val="26"/>
        </w:numPr>
        <w:spacing w:before="240" w:line="240" w:lineRule="auto"/>
        <w:ind w:right="118"/>
        <w:rPr>
          <w:rFonts w:ascii="Cambria" w:hAnsi="Cambria"/>
          <w:color w:val="1F497D" w:themeColor="text2"/>
          <w:sz w:val="24"/>
          <w:szCs w:val="24"/>
        </w:rPr>
      </w:pPr>
      <w:r w:rsidRPr="005547F7">
        <w:rPr>
          <w:rFonts w:ascii="Cambria" w:hAnsi="Cambria"/>
          <w:color w:val="1F497D" w:themeColor="text2"/>
          <w:sz w:val="24"/>
          <w:szCs w:val="24"/>
        </w:rPr>
        <w:t>The Parties herewith irrevocably agree that they do not assume any responsibility for the Transactions and cannot be held liable for any reason associated with it.</w:t>
      </w:r>
    </w:p>
    <w:p w14:paraId="106785CD" w14:textId="77777777" w:rsidR="005547F7" w:rsidRPr="005547F7" w:rsidRDefault="005547F7" w:rsidP="005547F7">
      <w:pPr>
        <w:pStyle w:val="ListParagraph"/>
        <w:spacing w:before="240" w:line="240" w:lineRule="auto"/>
        <w:ind w:left="786" w:right="118"/>
        <w:rPr>
          <w:rFonts w:ascii="Cambria" w:hAnsi="Cambria"/>
          <w:color w:val="1F497D" w:themeColor="text2"/>
          <w:sz w:val="24"/>
          <w:szCs w:val="24"/>
        </w:rPr>
      </w:pPr>
    </w:p>
    <w:p w14:paraId="6E84CCFB" w14:textId="2928DADD" w:rsidR="005547F7" w:rsidRPr="005547F7" w:rsidRDefault="005547F7" w:rsidP="005547F7">
      <w:pPr>
        <w:pStyle w:val="ListParagraph"/>
        <w:numPr>
          <w:ilvl w:val="0"/>
          <w:numId w:val="26"/>
        </w:numPr>
        <w:spacing w:before="240" w:line="240" w:lineRule="auto"/>
        <w:ind w:right="118"/>
        <w:rPr>
          <w:rFonts w:ascii="Cambria" w:hAnsi="Cambria"/>
          <w:color w:val="1F497D" w:themeColor="text2"/>
          <w:sz w:val="24"/>
          <w:szCs w:val="24"/>
        </w:rPr>
      </w:pPr>
      <w:r w:rsidRPr="005547F7">
        <w:rPr>
          <w:rFonts w:ascii="Cambria" w:hAnsi="Cambria"/>
          <w:color w:val="1F497D" w:themeColor="text2"/>
          <w:sz w:val="24"/>
          <w:szCs w:val="24"/>
        </w:rPr>
        <w:t>Nothing in this SFPA shall be construed as creating any form of partnership or employee/employer relationship between the Parties.</w:t>
      </w:r>
    </w:p>
    <w:p w14:paraId="77B8AC45" w14:textId="77777777" w:rsidR="005547F7" w:rsidRPr="005547F7" w:rsidRDefault="005547F7" w:rsidP="005547F7">
      <w:pPr>
        <w:pStyle w:val="ListParagraph"/>
        <w:spacing w:before="240" w:line="240" w:lineRule="auto"/>
        <w:ind w:left="786" w:right="118"/>
        <w:rPr>
          <w:rFonts w:ascii="Cambria" w:hAnsi="Cambria"/>
          <w:color w:val="1F497D" w:themeColor="text2"/>
          <w:sz w:val="24"/>
          <w:szCs w:val="24"/>
        </w:rPr>
      </w:pPr>
    </w:p>
    <w:p w14:paraId="02B5D346" w14:textId="6C802BF8" w:rsidR="005547F7" w:rsidRPr="005547F7" w:rsidRDefault="005547F7" w:rsidP="005547F7">
      <w:pPr>
        <w:pStyle w:val="ListParagraph"/>
        <w:numPr>
          <w:ilvl w:val="0"/>
          <w:numId w:val="26"/>
        </w:numPr>
        <w:spacing w:before="240" w:line="240" w:lineRule="auto"/>
        <w:ind w:right="118"/>
        <w:rPr>
          <w:rFonts w:ascii="Cambria" w:hAnsi="Cambria"/>
          <w:color w:val="1F497D" w:themeColor="text2"/>
          <w:sz w:val="24"/>
          <w:szCs w:val="24"/>
        </w:rPr>
      </w:pPr>
      <w:r w:rsidRPr="005547F7">
        <w:rPr>
          <w:rFonts w:ascii="Cambria" w:hAnsi="Cambria"/>
          <w:color w:val="1F497D" w:themeColor="text2"/>
          <w:sz w:val="24"/>
          <w:szCs w:val="24"/>
        </w:rPr>
        <w:t>This SFPA shall be valid, legally binding and enforceable even if any of the specific details of the Transactions, or the relevant transaction codes, are changed by the banks involved, and/or by any of the Parties at any point during the Transactions. However, the Parties shall be entitled to change their bank details at any time upon reasonable notice in writing to the Paymaster.</w:t>
      </w:r>
    </w:p>
    <w:p w14:paraId="1476CFD1" w14:textId="77777777" w:rsidR="005547F7" w:rsidRPr="005547F7" w:rsidRDefault="005547F7" w:rsidP="005547F7">
      <w:pPr>
        <w:pStyle w:val="ListParagraph"/>
        <w:spacing w:before="240" w:line="240" w:lineRule="auto"/>
        <w:ind w:left="786" w:right="118"/>
        <w:rPr>
          <w:rFonts w:ascii="Cambria" w:hAnsi="Cambria"/>
          <w:color w:val="1F497D" w:themeColor="text2"/>
          <w:sz w:val="24"/>
          <w:szCs w:val="24"/>
        </w:rPr>
      </w:pPr>
    </w:p>
    <w:p w14:paraId="2D0F3EED" w14:textId="51255A6E" w:rsidR="005547F7" w:rsidRPr="005547F7" w:rsidRDefault="005547F7" w:rsidP="005547F7">
      <w:pPr>
        <w:pStyle w:val="ListParagraph"/>
        <w:numPr>
          <w:ilvl w:val="0"/>
          <w:numId w:val="26"/>
        </w:numPr>
        <w:spacing w:before="240" w:line="240" w:lineRule="auto"/>
        <w:ind w:right="118"/>
        <w:rPr>
          <w:rFonts w:ascii="Cambria" w:hAnsi="Cambria"/>
          <w:color w:val="1F497D" w:themeColor="text2"/>
          <w:sz w:val="24"/>
          <w:szCs w:val="24"/>
        </w:rPr>
      </w:pPr>
      <w:r w:rsidRPr="005547F7">
        <w:rPr>
          <w:rFonts w:ascii="Cambria" w:hAnsi="Cambria"/>
          <w:color w:val="1F497D" w:themeColor="text2"/>
          <w:sz w:val="24"/>
          <w:szCs w:val="24"/>
        </w:rPr>
        <w:t>All disputes arising regarding this SFPA shall be resolved by binding arbitration in Panama, under Panamanian law.</w:t>
      </w:r>
    </w:p>
    <w:p w14:paraId="3CEDC4D8" w14:textId="77777777" w:rsidR="005547F7" w:rsidRPr="005547F7" w:rsidRDefault="005547F7" w:rsidP="005547F7">
      <w:pPr>
        <w:pStyle w:val="ListParagraph"/>
        <w:spacing w:before="240" w:line="240" w:lineRule="auto"/>
        <w:ind w:left="786" w:right="118"/>
        <w:rPr>
          <w:rFonts w:ascii="Cambria" w:hAnsi="Cambria"/>
          <w:color w:val="1F497D" w:themeColor="text2"/>
          <w:sz w:val="24"/>
          <w:szCs w:val="24"/>
        </w:rPr>
      </w:pPr>
      <w:r w:rsidRPr="005547F7">
        <w:rPr>
          <w:rFonts w:ascii="Cambria" w:hAnsi="Cambria"/>
          <w:color w:val="1F497D" w:themeColor="text2"/>
          <w:sz w:val="24"/>
          <w:szCs w:val="24"/>
        </w:rPr>
        <w:tab/>
      </w:r>
    </w:p>
    <w:p w14:paraId="08A55589" w14:textId="3E2041B1" w:rsidR="005547F7" w:rsidRPr="005547F7" w:rsidRDefault="005547F7" w:rsidP="005547F7">
      <w:pPr>
        <w:pStyle w:val="ListParagraph"/>
        <w:numPr>
          <w:ilvl w:val="0"/>
          <w:numId w:val="26"/>
        </w:numPr>
        <w:spacing w:before="240" w:line="240" w:lineRule="auto"/>
        <w:ind w:right="118"/>
        <w:rPr>
          <w:rFonts w:ascii="Cambria" w:hAnsi="Cambria"/>
          <w:color w:val="1F497D" w:themeColor="text2"/>
          <w:sz w:val="24"/>
          <w:szCs w:val="24"/>
        </w:rPr>
      </w:pPr>
      <w:r w:rsidRPr="005547F7">
        <w:rPr>
          <w:rFonts w:ascii="Cambria" w:hAnsi="Cambria"/>
          <w:color w:val="1F497D" w:themeColor="text2"/>
          <w:sz w:val="24"/>
          <w:szCs w:val="24"/>
        </w:rPr>
        <w:t xml:space="preserve">The Parties agree that they shall not, for a period of seven (7) years from the date of this SFPA, attempt, directly or indirectly, to contact the others’ business and professional sources or contacts (including banks, investors, sources of funds, etc.) (“Business Sources”), or negotiate with another Party’s Business Sources or make use of any confidential or private information of any of the others, except through the relevant other Party, or with the express written consent of the other Party as to each such contact. </w:t>
      </w:r>
    </w:p>
    <w:p w14:paraId="49CF0BB0" w14:textId="77777777" w:rsidR="005547F7" w:rsidRPr="005547F7" w:rsidRDefault="005547F7" w:rsidP="005547F7">
      <w:pPr>
        <w:pStyle w:val="ListParagraph"/>
        <w:spacing w:before="240" w:line="240" w:lineRule="auto"/>
        <w:ind w:left="786" w:right="118"/>
        <w:rPr>
          <w:rFonts w:ascii="Cambria" w:hAnsi="Cambria"/>
          <w:color w:val="1F497D" w:themeColor="text2"/>
          <w:sz w:val="24"/>
          <w:szCs w:val="24"/>
        </w:rPr>
      </w:pPr>
    </w:p>
    <w:p w14:paraId="27002B24" w14:textId="7684E66F" w:rsidR="005547F7" w:rsidRPr="005547F7" w:rsidRDefault="005547F7" w:rsidP="005547F7">
      <w:pPr>
        <w:pStyle w:val="ListParagraph"/>
        <w:spacing w:before="240" w:line="240" w:lineRule="auto"/>
        <w:ind w:left="786" w:right="118"/>
        <w:rPr>
          <w:rFonts w:ascii="Cambria" w:hAnsi="Cambria"/>
          <w:color w:val="1F497D" w:themeColor="text2"/>
          <w:sz w:val="24"/>
          <w:szCs w:val="24"/>
        </w:rPr>
      </w:pPr>
      <w:r w:rsidRPr="005547F7">
        <w:rPr>
          <w:rFonts w:ascii="Cambria" w:hAnsi="Cambria"/>
          <w:color w:val="1F497D" w:themeColor="text2"/>
          <w:sz w:val="24"/>
          <w:szCs w:val="24"/>
        </w:rPr>
        <w:t>For the avoidance of doubt, this means that the Parties shall not contact, deal with or enter into business transactions with any Business Source provided by the other unless written permission has been obtained from the other relevant Party disclosing the same. The restrictions stated above shall not apply when one Party had a previous active business relationship with the relevant other Party’s Business Source, or where a Party learns of another Party’s Business Source by a wholly independent third party in good faith at some point in the future.</w:t>
      </w:r>
    </w:p>
    <w:p w14:paraId="4C83D380" w14:textId="77777777" w:rsidR="005547F7" w:rsidRPr="005547F7" w:rsidRDefault="005547F7" w:rsidP="005547F7">
      <w:pPr>
        <w:pStyle w:val="ListParagraph"/>
        <w:spacing w:before="240" w:line="240" w:lineRule="auto"/>
        <w:ind w:left="786" w:right="118"/>
        <w:rPr>
          <w:rFonts w:ascii="Cambria" w:hAnsi="Cambria"/>
          <w:color w:val="1F497D" w:themeColor="text2"/>
          <w:sz w:val="24"/>
          <w:szCs w:val="24"/>
        </w:rPr>
      </w:pPr>
    </w:p>
    <w:p w14:paraId="7855C404" w14:textId="1FA78D59" w:rsidR="005547F7" w:rsidRPr="005547F7" w:rsidRDefault="005547F7" w:rsidP="005547F7">
      <w:pPr>
        <w:pStyle w:val="ListParagraph"/>
        <w:numPr>
          <w:ilvl w:val="0"/>
          <w:numId w:val="26"/>
        </w:numPr>
        <w:spacing w:before="240" w:line="240" w:lineRule="auto"/>
        <w:ind w:right="118"/>
        <w:rPr>
          <w:rFonts w:ascii="Cambria" w:hAnsi="Cambria"/>
          <w:color w:val="1F497D" w:themeColor="text2"/>
          <w:sz w:val="24"/>
          <w:szCs w:val="24"/>
        </w:rPr>
      </w:pPr>
      <w:r w:rsidRPr="005547F7">
        <w:rPr>
          <w:rFonts w:ascii="Cambria" w:hAnsi="Cambria"/>
          <w:color w:val="1F497D" w:themeColor="text2"/>
          <w:sz w:val="24"/>
          <w:szCs w:val="24"/>
        </w:rPr>
        <w:t xml:space="preserve">The Parties agree not to disclose any of </w:t>
      </w:r>
      <w:proofErr w:type="spellStart"/>
      <w:r w:rsidRPr="005547F7">
        <w:rPr>
          <w:rFonts w:ascii="Cambria" w:hAnsi="Cambria"/>
          <w:color w:val="1F497D" w:themeColor="text2"/>
          <w:sz w:val="24"/>
          <w:szCs w:val="24"/>
        </w:rPr>
        <w:t>each others’</w:t>
      </w:r>
      <w:proofErr w:type="spellEnd"/>
      <w:r w:rsidRPr="005547F7">
        <w:rPr>
          <w:rFonts w:ascii="Cambria" w:hAnsi="Cambria"/>
          <w:color w:val="1F497D" w:themeColor="text2"/>
          <w:sz w:val="24"/>
          <w:szCs w:val="24"/>
        </w:rPr>
        <w:t xml:space="preserve"> Confidential Information to </w:t>
      </w:r>
      <w:proofErr w:type="spellStart"/>
      <w:r w:rsidRPr="005547F7">
        <w:rPr>
          <w:rFonts w:ascii="Cambria" w:hAnsi="Cambria"/>
          <w:color w:val="1F497D" w:themeColor="text2"/>
          <w:sz w:val="24"/>
          <w:szCs w:val="24"/>
        </w:rPr>
        <w:t>any one</w:t>
      </w:r>
      <w:proofErr w:type="spellEnd"/>
      <w:r w:rsidRPr="005547F7">
        <w:rPr>
          <w:rFonts w:ascii="Cambria" w:hAnsi="Cambria"/>
          <w:color w:val="1F497D" w:themeColor="text2"/>
          <w:sz w:val="24"/>
          <w:szCs w:val="24"/>
        </w:rPr>
        <w:t xml:space="preserve"> else, unless specifically authorized in writing by the relevant other Party. For the purposes of this SFPA, “Confidential Information” shall mean any kind of clearly private, sensitive or confidential information including (without limitation), unofficial or highly personal information relating to any of the Parties, and information of whatever nature regarding the business arrangements of any of the Parties themselves or their employees, clients and associates, including business workings, plans, fee agreements, contracts, and/or literary works such as manuscripts, screenplays, treatments and synopses. </w:t>
      </w:r>
    </w:p>
    <w:p w14:paraId="0D4DCA96" w14:textId="77777777" w:rsidR="005547F7" w:rsidRPr="005547F7" w:rsidRDefault="005547F7" w:rsidP="005547F7">
      <w:pPr>
        <w:pStyle w:val="ListParagraph"/>
        <w:spacing w:before="240" w:line="240" w:lineRule="auto"/>
        <w:ind w:left="786" w:right="118"/>
        <w:rPr>
          <w:rFonts w:ascii="Cambria" w:hAnsi="Cambria"/>
          <w:color w:val="1F497D" w:themeColor="text2"/>
          <w:sz w:val="24"/>
          <w:szCs w:val="24"/>
        </w:rPr>
      </w:pPr>
    </w:p>
    <w:p w14:paraId="7C619D27" w14:textId="77777777" w:rsidR="005547F7" w:rsidRPr="005547F7" w:rsidRDefault="005547F7" w:rsidP="005547F7">
      <w:pPr>
        <w:pStyle w:val="ListParagraph"/>
        <w:spacing w:before="240" w:line="240" w:lineRule="auto"/>
        <w:ind w:left="786" w:right="118"/>
        <w:rPr>
          <w:rFonts w:ascii="Cambria" w:hAnsi="Cambria"/>
          <w:color w:val="1F497D" w:themeColor="text2"/>
          <w:sz w:val="24"/>
          <w:szCs w:val="24"/>
        </w:rPr>
      </w:pPr>
      <w:r w:rsidRPr="005547F7">
        <w:rPr>
          <w:rFonts w:ascii="Cambria" w:hAnsi="Cambria"/>
          <w:color w:val="1F497D" w:themeColor="text2"/>
          <w:sz w:val="24"/>
          <w:szCs w:val="24"/>
        </w:rPr>
        <w:t>The requirements of this SFPA as regards to Confidential Information shall not apply to any information which has been legally put into the public domain, or when the relevant Party legitimately learns of the Confidential Information in question by a wholly independent third party in good faith at some point in the future.</w:t>
      </w:r>
    </w:p>
    <w:p w14:paraId="47D6D801" w14:textId="77777777" w:rsidR="005547F7" w:rsidRPr="005547F7" w:rsidRDefault="005547F7" w:rsidP="005547F7">
      <w:pPr>
        <w:pStyle w:val="ListParagraph"/>
        <w:spacing w:before="240" w:line="240" w:lineRule="auto"/>
        <w:ind w:left="786" w:right="118"/>
        <w:rPr>
          <w:rFonts w:ascii="Cambria" w:hAnsi="Cambria"/>
          <w:color w:val="1F497D" w:themeColor="text2"/>
          <w:sz w:val="24"/>
          <w:szCs w:val="24"/>
        </w:rPr>
      </w:pPr>
    </w:p>
    <w:p w14:paraId="18297B80" w14:textId="451BDEF5" w:rsidR="005547F7" w:rsidRPr="005547F7" w:rsidRDefault="005547F7" w:rsidP="005547F7">
      <w:pPr>
        <w:pStyle w:val="ListParagraph"/>
        <w:numPr>
          <w:ilvl w:val="0"/>
          <w:numId w:val="26"/>
        </w:numPr>
        <w:spacing w:before="240" w:line="240" w:lineRule="auto"/>
        <w:ind w:right="118"/>
        <w:rPr>
          <w:rFonts w:ascii="Cambria" w:hAnsi="Cambria"/>
          <w:color w:val="1F497D" w:themeColor="text2"/>
          <w:sz w:val="24"/>
          <w:szCs w:val="24"/>
        </w:rPr>
      </w:pPr>
      <w:r w:rsidRPr="005547F7">
        <w:rPr>
          <w:rFonts w:ascii="Cambria" w:hAnsi="Cambria"/>
          <w:color w:val="1F497D" w:themeColor="text2"/>
          <w:sz w:val="24"/>
          <w:szCs w:val="24"/>
        </w:rPr>
        <w:t>For the avoidance of doubt, the Parties confirm they have no objection to any of the Beneficiaries assigning the fees they receive under the Transactions, in part or in whole, however notice of this shall be giving in writing to the Paymaster.</w:t>
      </w:r>
    </w:p>
    <w:p w14:paraId="0A73AEE0" w14:textId="77777777" w:rsidR="005547F7" w:rsidRPr="005547F7" w:rsidRDefault="005547F7" w:rsidP="005547F7">
      <w:pPr>
        <w:pStyle w:val="ListParagraph"/>
        <w:spacing w:before="240" w:line="240" w:lineRule="auto"/>
        <w:ind w:left="786" w:right="118"/>
        <w:rPr>
          <w:rFonts w:ascii="Cambria" w:hAnsi="Cambria"/>
          <w:color w:val="1F497D" w:themeColor="text2"/>
          <w:sz w:val="24"/>
          <w:szCs w:val="24"/>
        </w:rPr>
      </w:pPr>
    </w:p>
    <w:p w14:paraId="130884E5" w14:textId="33356BAE" w:rsidR="005547F7" w:rsidRPr="005547F7" w:rsidRDefault="005547F7" w:rsidP="005547F7">
      <w:pPr>
        <w:pStyle w:val="ListParagraph"/>
        <w:numPr>
          <w:ilvl w:val="0"/>
          <w:numId w:val="26"/>
        </w:numPr>
        <w:spacing w:before="240" w:line="240" w:lineRule="auto"/>
        <w:ind w:right="118"/>
        <w:rPr>
          <w:rFonts w:ascii="Cambria" w:hAnsi="Cambria"/>
          <w:color w:val="1F497D" w:themeColor="text2"/>
          <w:sz w:val="24"/>
          <w:szCs w:val="24"/>
        </w:rPr>
      </w:pPr>
      <w:r w:rsidRPr="005547F7">
        <w:rPr>
          <w:rFonts w:ascii="Cambria" w:hAnsi="Cambria"/>
          <w:color w:val="1F497D" w:themeColor="text2"/>
          <w:sz w:val="24"/>
          <w:szCs w:val="24"/>
        </w:rPr>
        <w:t>Electronic and/or faxed transmission of the signed SFPA shall be valid, legally binding and enforceable in respect of all its provisions.</w:t>
      </w:r>
    </w:p>
    <w:p w14:paraId="48DEFD8A" w14:textId="77777777" w:rsidR="005547F7" w:rsidRPr="005547F7" w:rsidRDefault="005547F7" w:rsidP="005547F7">
      <w:pPr>
        <w:pStyle w:val="ListParagraph"/>
        <w:spacing w:before="240" w:line="240" w:lineRule="auto"/>
        <w:ind w:left="786" w:right="118"/>
        <w:rPr>
          <w:rFonts w:ascii="Cambria" w:hAnsi="Cambria"/>
          <w:color w:val="1F497D" w:themeColor="text2"/>
          <w:sz w:val="24"/>
          <w:szCs w:val="24"/>
        </w:rPr>
      </w:pPr>
    </w:p>
    <w:p w14:paraId="2DB16163" w14:textId="3F64630D" w:rsidR="005547F7" w:rsidRPr="005547F7" w:rsidRDefault="005547F7" w:rsidP="005547F7">
      <w:pPr>
        <w:pStyle w:val="ListParagraph"/>
        <w:numPr>
          <w:ilvl w:val="0"/>
          <w:numId w:val="26"/>
        </w:numPr>
        <w:spacing w:before="240" w:line="240" w:lineRule="auto"/>
        <w:ind w:right="118"/>
        <w:rPr>
          <w:rFonts w:ascii="Cambria" w:hAnsi="Cambria"/>
          <w:color w:val="1F497D" w:themeColor="text2"/>
          <w:sz w:val="24"/>
          <w:szCs w:val="24"/>
        </w:rPr>
      </w:pPr>
      <w:r w:rsidRPr="005547F7">
        <w:rPr>
          <w:rFonts w:ascii="Cambria" w:hAnsi="Cambria"/>
          <w:color w:val="1F497D" w:themeColor="text2"/>
          <w:sz w:val="24"/>
          <w:szCs w:val="24"/>
        </w:rPr>
        <w:t>The Payments shall, unless otherwise agreed between the Parties, be sent to the Beneficiaries in the same currency in which they arrived to the Paymaster’s relevant account.</w:t>
      </w:r>
    </w:p>
    <w:p w14:paraId="08F1ED08" w14:textId="77777777" w:rsidR="005547F7" w:rsidRPr="005547F7" w:rsidRDefault="005547F7" w:rsidP="005547F7">
      <w:pPr>
        <w:pStyle w:val="ListParagraph"/>
        <w:spacing w:before="240" w:line="240" w:lineRule="auto"/>
        <w:ind w:left="786" w:right="118"/>
        <w:rPr>
          <w:rFonts w:ascii="Cambria" w:hAnsi="Cambria"/>
          <w:color w:val="1F497D" w:themeColor="text2"/>
          <w:sz w:val="24"/>
          <w:szCs w:val="24"/>
        </w:rPr>
      </w:pPr>
    </w:p>
    <w:p w14:paraId="441F0C1F" w14:textId="485C724E" w:rsidR="005547F7" w:rsidRPr="005547F7" w:rsidRDefault="005547F7" w:rsidP="005547F7">
      <w:pPr>
        <w:pStyle w:val="ListParagraph"/>
        <w:numPr>
          <w:ilvl w:val="0"/>
          <w:numId w:val="26"/>
        </w:numPr>
        <w:spacing w:before="240" w:line="240" w:lineRule="auto"/>
        <w:ind w:right="118"/>
        <w:rPr>
          <w:rFonts w:ascii="Cambria" w:hAnsi="Cambria"/>
          <w:color w:val="1F497D" w:themeColor="text2"/>
          <w:sz w:val="24"/>
          <w:szCs w:val="24"/>
        </w:rPr>
      </w:pPr>
      <w:r w:rsidRPr="005547F7">
        <w:rPr>
          <w:rFonts w:ascii="Cambria" w:hAnsi="Cambria"/>
          <w:color w:val="1F497D" w:themeColor="text2"/>
          <w:sz w:val="24"/>
          <w:szCs w:val="24"/>
        </w:rPr>
        <w:t>The Beneficiaries, whose names and signatures appear below, hereby accept by their signatures the Paymaster to act in all respects as the paymaster for the purposes of the Transactions, under the terms of this SFPA.</w:t>
      </w:r>
    </w:p>
    <w:p w14:paraId="7620CE49" w14:textId="77777777" w:rsidR="005547F7" w:rsidRPr="005547F7" w:rsidRDefault="005547F7" w:rsidP="005547F7">
      <w:pPr>
        <w:pStyle w:val="ListParagraph"/>
        <w:spacing w:before="240" w:line="240" w:lineRule="auto"/>
        <w:ind w:left="786" w:right="118"/>
        <w:rPr>
          <w:rFonts w:ascii="Cambria" w:hAnsi="Cambria"/>
          <w:color w:val="1F497D" w:themeColor="text2"/>
          <w:sz w:val="24"/>
          <w:szCs w:val="24"/>
        </w:rPr>
      </w:pPr>
    </w:p>
    <w:p w14:paraId="6396BC3B" w14:textId="02D86EBD" w:rsidR="005547F7" w:rsidRPr="005547F7" w:rsidRDefault="005547F7" w:rsidP="005547F7">
      <w:pPr>
        <w:pStyle w:val="ListParagraph"/>
        <w:numPr>
          <w:ilvl w:val="0"/>
          <w:numId w:val="26"/>
        </w:numPr>
        <w:spacing w:before="240" w:line="240" w:lineRule="auto"/>
        <w:ind w:right="118"/>
        <w:rPr>
          <w:rFonts w:ascii="Cambria" w:hAnsi="Cambria"/>
          <w:color w:val="1F497D" w:themeColor="text2"/>
          <w:sz w:val="24"/>
          <w:szCs w:val="24"/>
        </w:rPr>
      </w:pPr>
      <w:r w:rsidRPr="005547F7">
        <w:rPr>
          <w:rFonts w:ascii="Cambria" w:hAnsi="Cambria"/>
          <w:color w:val="1F497D" w:themeColor="text2"/>
          <w:sz w:val="24"/>
          <w:szCs w:val="24"/>
        </w:rPr>
        <w:t xml:space="preserve">For the avoidance of doubt, Payments shall only be made to the Beneficiaries if a relevant Transaction has successfully been concluded.  </w:t>
      </w:r>
    </w:p>
    <w:p w14:paraId="28C00B10" w14:textId="77777777" w:rsidR="005547F7" w:rsidRPr="005547F7" w:rsidRDefault="005547F7" w:rsidP="005547F7">
      <w:pPr>
        <w:pStyle w:val="ListParagraph"/>
        <w:spacing w:before="240" w:line="240" w:lineRule="auto"/>
        <w:ind w:left="786" w:right="118"/>
        <w:rPr>
          <w:rFonts w:ascii="Cambria" w:hAnsi="Cambria"/>
          <w:color w:val="1F497D" w:themeColor="text2"/>
          <w:sz w:val="24"/>
          <w:szCs w:val="24"/>
        </w:rPr>
      </w:pPr>
    </w:p>
    <w:p w14:paraId="6A75204E" w14:textId="248AC313" w:rsidR="005547F7" w:rsidRPr="005547F7" w:rsidRDefault="005547F7" w:rsidP="005547F7">
      <w:pPr>
        <w:pStyle w:val="ListParagraph"/>
        <w:numPr>
          <w:ilvl w:val="0"/>
          <w:numId w:val="26"/>
        </w:numPr>
        <w:spacing w:before="240" w:line="240" w:lineRule="auto"/>
        <w:ind w:right="118"/>
        <w:rPr>
          <w:rFonts w:ascii="Cambria" w:hAnsi="Cambria"/>
          <w:color w:val="1F497D" w:themeColor="text2"/>
          <w:sz w:val="24"/>
          <w:szCs w:val="24"/>
        </w:rPr>
      </w:pPr>
      <w:r w:rsidRPr="005547F7">
        <w:rPr>
          <w:rFonts w:ascii="Cambria" w:hAnsi="Cambria"/>
          <w:color w:val="1F497D" w:themeColor="text2"/>
          <w:sz w:val="24"/>
          <w:szCs w:val="24"/>
        </w:rPr>
        <w:t xml:space="preserve">In the event of a Beneficiary requesting that his or her share under this SFPA be paid by </w:t>
      </w:r>
      <w:proofErr w:type="spellStart"/>
      <w:r w:rsidRPr="005547F7">
        <w:rPr>
          <w:rFonts w:ascii="Cambria" w:hAnsi="Cambria"/>
          <w:color w:val="1F497D" w:themeColor="text2"/>
          <w:sz w:val="24"/>
          <w:szCs w:val="24"/>
        </w:rPr>
        <w:t>installments</w:t>
      </w:r>
      <w:proofErr w:type="spellEnd"/>
      <w:r w:rsidRPr="005547F7">
        <w:rPr>
          <w:rFonts w:ascii="Cambria" w:hAnsi="Cambria"/>
          <w:color w:val="1F497D" w:themeColor="text2"/>
          <w:sz w:val="24"/>
          <w:szCs w:val="24"/>
        </w:rPr>
        <w:t xml:space="preserve"> rather than in one payment, after the first payment, the payment of subsequent </w:t>
      </w:r>
      <w:proofErr w:type="spellStart"/>
      <w:r w:rsidRPr="005547F7">
        <w:rPr>
          <w:rFonts w:ascii="Cambria" w:hAnsi="Cambria"/>
          <w:color w:val="1F497D" w:themeColor="text2"/>
          <w:sz w:val="24"/>
          <w:szCs w:val="24"/>
        </w:rPr>
        <w:t>installments</w:t>
      </w:r>
      <w:proofErr w:type="spellEnd"/>
      <w:r w:rsidRPr="005547F7">
        <w:rPr>
          <w:rFonts w:ascii="Cambria" w:hAnsi="Cambria"/>
          <w:color w:val="1F497D" w:themeColor="text2"/>
          <w:sz w:val="24"/>
          <w:szCs w:val="24"/>
        </w:rPr>
        <w:t xml:space="preserve"> shall be subject to a fee of 15% (fifteen per cent) of the value of the relevant </w:t>
      </w:r>
      <w:proofErr w:type="spellStart"/>
      <w:r w:rsidRPr="005547F7">
        <w:rPr>
          <w:rFonts w:ascii="Cambria" w:hAnsi="Cambria"/>
          <w:color w:val="1F497D" w:themeColor="text2"/>
          <w:sz w:val="24"/>
          <w:szCs w:val="24"/>
        </w:rPr>
        <w:t>installment</w:t>
      </w:r>
      <w:proofErr w:type="spellEnd"/>
      <w:r w:rsidRPr="005547F7">
        <w:rPr>
          <w:rFonts w:ascii="Cambria" w:hAnsi="Cambria"/>
          <w:color w:val="1F497D" w:themeColor="text2"/>
          <w:sz w:val="24"/>
          <w:szCs w:val="24"/>
        </w:rPr>
        <w:t xml:space="preserve"> as appropriate, per </w:t>
      </w:r>
      <w:proofErr w:type="spellStart"/>
      <w:r w:rsidRPr="005547F7">
        <w:rPr>
          <w:rFonts w:ascii="Cambria" w:hAnsi="Cambria"/>
          <w:color w:val="1F497D" w:themeColor="text2"/>
          <w:sz w:val="24"/>
          <w:szCs w:val="24"/>
        </w:rPr>
        <w:t>installment</w:t>
      </w:r>
      <w:proofErr w:type="spellEnd"/>
      <w:r w:rsidRPr="005547F7">
        <w:rPr>
          <w:rFonts w:ascii="Cambria" w:hAnsi="Cambria"/>
          <w:color w:val="1F497D" w:themeColor="text2"/>
          <w:sz w:val="24"/>
          <w:szCs w:val="24"/>
        </w:rPr>
        <w:t>.</w:t>
      </w:r>
    </w:p>
    <w:p w14:paraId="2A6532B8" w14:textId="77777777" w:rsidR="005547F7" w:rsidRPr="005547F7" w:rsidRDefault="005547F7" w:rsidP="005547F7">
      <w:pPr>
        <w:pStyle w:val="ListParagraph"/>
        <w:spacing w:before="240" w:line="240" w:lineRule="auto"/>
        <w:ind w:left="786" w:right="118"/>
        <w:rPr>
          <w:rFonts w:ascii="Cambria" w:hAnsi="Cambria"/>
          <w:color w:val="1F497D" w:themeColor="text2"/>
          <w:sz w:val="24"/>
          <w:szCs w:val="24"/>
        </w:rPr>
      </w:pPr>
    </w:p>
    <w:p w14:paraId="07578348" w14:textId="27E5C974" w:rsidR="005547F7" w:rsidRPr="005547F7" w:rsidRDefault="005547F7" w:rsidP="005547F7">
      <w:pPr>
        <w:pStyle w:val="ListParagraph"/>
        <w:numPr>
          <w:ilvl w:val="0"/>
          <w:numId w:val="26"/>
        </w:numPr>
        <w:spacing w:before="240" w:line="240" w:lineRule="auto"/>
        <w:ind w:right="118"/>
        <w:rPr>
          <w:rFonts w:ascii="Cambria" w:hAnsi="Cambria"/>
          <w:color w:val="1F497D" w:themeColor="text2"/>
          <w:sz w:val="24"/>
          <w:szCs w:val="24"/>
        </w:rPr>
      </w:pPr>
      <w:r w:rsidRPr="005547F7">
        <w:rPr>
          <w:rFonts w:ascii="Cambria" w:hAnsi="Cambria"/>
          <w:color w:val="1F497D" w:themeColor="text2"/>
          <w:sz w:val="24"/>
          <w:szCs w:val="24"/>
        </w:rPr>
        <w:t xml:space="preserve">In the event of a Beneficiary asking for any share of the funds due to him or her under this SFPA to be held by the Paymaster on the relevant Beneficiary’s behalf for a certain length of time, the Paymaster shall be entitled to a 50% (fifty per cent) share of interest earned on such funds. </w:t>
      </w:r>
    </w:p>
    <w:p w14:paraId="43540ABE" w14:textId="77777777" w:rsidR="005547F7" w:rsidRPr="005547F7" w:rsidRDefault="005547F7" w:rsidP="005547F7">
      <w:pPr>
        <w:pStyle w:val="ListParagraph"/>
        <w:spacing w:before="240" w:line="240" w:lineRule="auto"/>
        <w:ind w:left="786" w:right="118"/>
        <w:rPr>
          <w:rFonts w:ascii="Cambria" w:hAnsi="Cambria"/>
          <w:color w:val="1F497D" w:themeColor="text2"/>
          <w:sz w:val="24"/>
          <w:szCs w:val="24"/>
        </w:rPr>
      </w:pPr>
    </w:p>
    <w:p w14:paraId="0A2CED99" w14:textId="4341155D" w:rsidR="005547F7" w:rsidRPr="005547F7" w:rsidRDefault="005547F7" w:rsidP="005547F7">
      <w:pPr>
        <w:pStyle w:val="ListParagraph"/>
        <w:numPr>
          <w:ilvl w:val="0"/>
          <w:numId w:val="26"/>
        </w:numPr>
        <w:spacing w:before="240" w:line="240" w:lineRule="auto"/>
        <w:ind w:right="118"/>
        <w:rPr>
          <w:rFonts w:ascii="Cambria" w:hAnsi="Cambria"/>
          <w:color w:val="1F497D" w:themeColor="text2"/>
          <w:sz w:val="24"/>
          <w:szCs w:val="24"/>
        </w:rPr>
      </w:pPr>
      <w:r w:rsidRPr="005547F7">
        <w:rPr>
          <w:rFonts w:ascii="Cambria" w:hAnsi="Cambria"/>
          <w:color w:val="1F497D" w:themeColor="text2"/>
          <w:sz w:val="24"/>
          <w:szCs w:val="24"/>
        </w:rPr>
        <w:t>The Contracts (Rights of Third Parties) Act 1999 shall not apply to this SFPA.</w:t>
      </w:r>
    </w:p>
    <w:p w14:paraId="78A3C080" w14:textId="77777777" w:rsidR="005547F7" w:rsidRPr="005547F7" w:rsidRDefault="005547F7" w:rsidP="005547F7">
      <w:pPr>
        <w:pStyle w:val="ListParagraph"/>
        <w:spacing w:before="240" w:line="240" w:lineRule="auto"/>
        <w:ind w:left="786" w:right="118"/>
        <w:rPr>
          <w:rFonts w:ascii="Cambria" w:hAnsi="Cambria"/>
          <w:color w:val="1F497D" w:themeColor="text2"/>
          <w:sz w:val="24"/>
          <w:szCs w:val="24"/>
        </w:rPr>
      </w:pPr>
    </w:p>
    <w:p w14:paraId="3D1CD800" w14:textId="37DCDD8E" w:rsidR="005547F7" w:rsidRPr="005547F7" w:rsidRDefault="005547F7" w:rsidP="005547F7">
      <w:pPr>
        <w:pStyle w:val="ListParagraph"/>
        <w:numPr>
          <w:ilvl w:val="0"/>
          <w:numId w:val="26"/>
        </w:numPr>
        <w:spacing w:before="240" w:line="240" w:lineRule="auto"/>
        <w:ind w:right="118"/>
        <w:rPr>
          <w:rFonts w:ascii="Cambria" w:hAnsi="Cambria"/>
          <w:color w:val="1F497D" w:themeColor="text2"/>
          <w:sz w:val="24"/>
          <w:szCs w:val="24"/>
        </w:rPr>
      </w:pPr>
      <w:r w:rsidRPr="005547F7">
        <w:rPr>
          <w:rFonts w:ascii="Cambria" w:hAnsi="Cambria"/>
          <w:color w:val="1F497D" w:themeColor="text2"/>
          <w:sz w:val="24"/>
          <w:szCs w:val="24"/>
        </w:rPr>
        <w:t>The Beneficiaries agree to absolve the Paymaster of any legal, contractual or other liability in the event of third parties requesting that the Paymaster pay them in respect of the Transactions, in a case where the relevant Beneficiaries did not inform the Paymaster of any such third parties being entitled to Payments from funds received by the Paymaster.</w:t>
      </w:r>
    </w:p>
    <w:p w14:paraId="16974840" w14:textId="77777777" w:rsidR="005547F7" w:rsidRPr="005547F7" w:rsidRDefault="005547F7" w:rsidP="005547F7">
      <w:pPr>
        <w:pStyle w:val="ListParagraph"/>
        <w:spacing w:before="240" w:line="240" w:lineRule="auto"/>
        <w:ind w:left="786" w:right="118"/>
        <w:rPr>
          <w:rFonts w:ascii="Cambria" w:hAnsi="Cambria"/>
          <w:color w:val="1F497D" w:themeColor="text2"/>
          <w:sz w:val="24"/>
          <w:szCs w:val="24"/>
        </w:rPr>
      </w:pPr>
    </w:p>
    <w:p w14:paraId="256D3B5B" w14:textId="77777777" w:rsidR="005547F7" w:rsidRDefault="005547F7" w:rsidP="005547F7">
      <w:pPr>
        <w:pStyle w:val="ListParagraph"/>
        <w:numPr>
          <w:ilvl w:val="0"/>
          <w:numId w:val="26"/>
        </w:numPr>
        <w:spacing w:before="240" w:line="240" w:lineRule="auto"/>
        <w:ind w:right="118"/>
        <w:rPr>
          <w:rFonts w:ascii="Cambria" w:hAnsi="Cambria"/>
          <w:color w:val="1F497D" w:themeColor="text2"/>
          <w:sz w:val="24"/>
          <w:szCs w:val="24"/>
        </w:rPr>
      </w:pPr>
      <w:r w:rsidRPr="005547F7">
        <w:rPr>
          <w:rFonts w:ascii="Cambria" w:hAnsi="Cambria"/>
          <w:color w:val="1F497D" w:themeColor="text2"/>
          <w:sz w:val="24"/>
          <w:szCs w:val="24"/>
        </w:rPr>
        <w:t>In the event a Beneficiary requires services of the Paymaster in respect of the Transactions (</w:t>
      </w:r>
      <w:proofErr w:type="gramStart"/>
      <w:r w:rsidRPr="005547F7">
        <w:rPr>
          <w:rFonts w:ascii="Cambria" w:hAnsi="Cambria"/>
          <w:color w:val="1F497D" w:themeColor="text2"/>
          <w:sz w:val="24"/>
          <w:szCs w:val="24"/>
        </w:rPr>
        <w:t>e.g.</w:t>
      </w:r>
      <w:proofErr w:type="gramEnd"/>
      <w:r w:rsidRPr="005547F7">
        <w:rPr>
          <w:rFonts w:ascii="Cambria" w:hAnsi="Cambria"/>
          <w:color w:val="1F497D" w:themeColor="text2"/>
          <w:sz w:val="24"/>
          <w:szCs w:val="24"/>
        </w:rPr>
        <w:t xml:space="preserve"> assistance with setting up trust accounts, creation of corporate vehicles, legal/contractual advice, or general financial or business consultancy), these shall be dealt with by way of separate agreements to be negotiated and signed separately between the Paymaster and the relevant Beneficiary.</w:t>
      </w:r>
    </w:p>
    <w:p w14:paraId="6A8AE60D" w14:textId="77777777" w:rsidR="005547F7" w:rsidRPr="005547F7" w:rsidRDefault="005547F7" w:rsidP="005547F7">
      <w:pPr>
        <w:pStyle w:val="ListParagraph"/>
        <w:spacing w:line="240" w:lineRule="auto"/>
        <w:rPr>
          <w:rFonts w:ascii="Cambria" w:hAnsi="Cambria"/>
          <w:color w:val="1F497D" w:themeColor="text2"/>
          <w:sz w:val="24"/>
          <w:szCs w:val="24"/>
        </w:rPr>
      </w:pPr>
    </w:p>
    <w:p w14:paraId="1D28ADAB" w14:textId="65847444" w:rsidR="005547F7" w:rsidRPr="005547F7" w:rsidRDefault="005547F7" w:rsidP="005547F7">
      <w:pPr>
        <w:pStyle w:val="ListParagraph"/>
        <w:numPr>
          <w:ilvl w:val="0"/>
          <w:numId w:val="26"/>
        </w:numPr>
        <w:spacing w:before="240" w:line="240" w:lineRule="auto"/>
        <w:ind w:right="118"/>
        <w:rPr>
          <w:rFonts w:ascii="Cambria" w:hAnsi="Cambria"/>
          <w:color w:val="1F497D" w:themeColor="text2"/>
          <w:sz w:val="24"/>
          <w:szCs w:val="24"/>
        </w:rPr>
      </w:pPr>
      <w:r w:rsidRPr="005547F7">
        <w:rPr>
          <w:rFonts w:ascii="Cambria" w:hAnsi="Cambria"/>
          <w:color w:val="1F497D" w:themeColor="text2"/>
          <w:sz w:val="24"/>
          <w:szCs w:val="24"/>
        </w:rPr>
        <w:t>The Beneficiaries shall be entitled to cancel this SFPA with 1 (one) month’s written notice to the Paymaster, however for the avoidance of doubt each Party shall remain entitled to any funds due to it up to the time of such termination.</w:t>
      </w:r>
    </w:p>
    <w:p w14:paraId="747AA95E" w14:textId="20C08325" w:rsidR="005547F7" w:rsidRDefault="005547F7" w:rsidP="005547F7">
      <w:pPr>
        <w:spacing w:line="240" w:lineRule="auto"/>
        <w:ind w:left="1843" w:right="118" w:hanging="1417"/>
        <w:rPr>
          <w:rFonts w:ascii="Cambria" w:hAnsi="Cambria"/>
          <w:color w:val="1F497D" w:themeColor="text2"/>
          <w:sz w:val="24"/>
          <w:szCs w:val="24"/>
        </w:rPr>
      </w:pPr>
    </w:p>
    <w:p w14:paraId="1473EFFF" w14:textId="255372A8" w:rsidR="005547F7" w:rsidRDefault="005547F7" w:rsidP="005547F7">
      <w:pPr>
        <w:spacing w:line="240" w:lineRule="auto"/>
        <w:ind w:left="1843" w:right="118" w:hanging="1417"/>
        <w:rPr>
          <w:rFonts w:ascii="Cambria" w:hAnsi="Cambria"/>
          <w:color w:val="1F497D" w:themeColor="text2"/>
          <w:sz w:val="24"/>
          <w:szCs w:val="24"/>
        </w:rPr>
      </w:pPr>
    </w:p>
    <w:p w14:paraId="0D624F9B" w14:textId="0F94A61C" w:rsidR="005547F7" w:rsidRDefault="005547F7" w:rsidP="005547F7">
      <w:pPr>
        <w:ind w:left="1843" w:right="118" w:hanging="1417"/>
        <w:rPr>
          <w:rFonts w:ascii="Cambria" w:hAnsi="Cambria"/>
          <w:color w:val="1F497D" w:themeColor="text2"/>
          <w:sz w:val="24"/>
          <w:szCs w:val="24"/>
        </w:rPr>
      </w:pPr>
    </w:p>
    <w:p w14:paraId="4482CD90" w14:textId="77777777" w:rsidR="005547F7" w:rsidRPr="005547F7" w:rsidRDefault="005547F7" w:rsidP="005547F7">
      <w:pPr>
        <w:spacing w:after="0"/>
        <w:ind w:left="1843" w:right="118" w:hanging="1417"/>
        <w:rPr>
          <w:rFonts w:ascii="Cambria" w:hAnsi="Cambria"/>
          <w:color w:val="1F497D" w:themeColor="text2"/>
          <w:sz w:val="24"/>
          <w:szCs w:val="24"/>
        </w:rPr>
      </w:pPr>
      <w:r w:rsidRPr="005547F7">
        <w:rPr>
          <w:rFonts w:ascii="Cambria" w:hAnsi="Cambria"/>
          <w:b/>
          <w:bCs/>
          <w:color w:val="1F497D" w:themeColor="text2"/>
          <w:sz w:val="24"/>
          <w:szCs w:val="24"/>
        </w:rPr>
        <w:lastRenderedPageBreak/>
        <w:t>DATE OF ISSUE:</w:t>
      </w:r>
      <w:r w:rsidRPr="005547F7">
        <w:rPr>
          <w:rFonts w:ascii="Cambria" w:hAnsi="Cambria"/>
          <w:color w:val="1F497D" w:themeColor="text2"/>
          <w:sz w:val="24"/>
          <w:szCs w:val="24"/>
        </w:rPr>
        <w:t xml:space="preserve"> 9 July 2021</w:t>
      </w:r>
    </w:p>
    <w:p w14:paraId="6914D70A" w14:textId="77777777" w:rsidR="005547F7" w:rsidRPr="005547F7" w:rsidRDefault="005547F7" w:rsidP="005547F7">
      <w:pPr>
        <w:spacing w:after="0"/>
        <w:ind w:left="1843" w:right="118" w:hanging="1417"/>
        <w:rPr>
          <w:rFonts w:ascii="Cambria" w:hAnsi="Cambria"/>
          <w:color w:val="1F497D" w:themeColor="text2"/>
          <w:sz w:val="24"/>
          <w:szCs w:val="24"/>
        </w:rPr>
      </w:pPr>
    </w:p>
    <w:p w14:paraId="61DBE700" w14:textId="77777777" w:rsidR="005547F7" w:rsidRPr="005547F7" w:rsidRDefault="005547F7" w:rsidP="005547F7">
      <w:pPr>
        <w:spacing w:after="0"/>
        <w:ind w:left="1843" w:right="118" w:hanging="1417"/>
        <w:rPr>
          <w:rFonts w:ascii="Cambria" w:hAnsi="Cambria"/>
          <w:color w:val="1F497D" w:themeColor="text2"/>
          <w:sz w:val="24"/>
          <w:szCs w:val="24"/>
        </w:rPr>
      </w:pPr>
      <w:r w:rsidRPr="005547F7">
        <w:rPr>
          <w:rFonts w:ascii="Cambria" w:hAnsi="Cambria"/>
          <w:color w:val="1F497D" w:themeColor="text2"/>
          <w:sz w:val="24"/>
          <w:szCs w:val="24"/>
        </w:rPr>
        <w:t>for and on behalf of: The Hanson Group of Companies, S.A.</w:t>
      </w:r>
    </w:p>
    <w:p w14:paraId="62B0D634" w14:textId="77777777" w:rsidR="005547F7" w:rsidRPr="005547F7" w:rsidRDefault="005547F7" w:rsidP="005547F7">
      <w:pPr>
        <w:spacing w:after="0"/>
        <w:ind w:left="1843" w:right="118" w:hanging="1417"/>
        <w:rPr>
          <w:rFonts w:ascii="Cambria" w:hAnsi="Cambria"/>
          <w:color w:val="1F497D" w:themeColor="text2"/>
          <w:sz w:val="24"/>
          <w:szCs w:val="24"/>
        </w:rPr>
      </w:pPr>
    </w:p>
    <w:p w14:paraId="3516673A" w14:textId="77777777" w:rsidR="005547F7" w:rsidRPr="005547F7" w:rsidRDefault="005547F7" w:rsidP="005547F7">
      <w:pPr>
        <w:spacing w:after="0"/>
        <w:ind w:left="1843" w:right="118" w:hanging="1417"/>
        <w:rPr>
          <w:rFonts w:ascii="Cambria" w:hAnsi="Cambria"/>
          <w:color w:val="1F497D" w:themeColor="text2"/>
          <w:sz w:val="24"/>
          <w:szCs w:val="24"/>
        </w:rPr>
      </w:pPr>
    </w:p>
    <w:p w14:paraId="3782E9D9" w14:textId="77777777" w:rsidR="005547F7" w:rsidRPr="005547F7" w:rsidRDefault="005547F7" w:rsidP="005547F7">
      <w:pPr>
        <w:spacing w:after="0"/>
        <w:ind w:left="1843" w:right="118" w:hanging="1417"/>
        <w:rPr>
          <w:rFonts w:ascii="Cambria" w:hAnsi="Cambria"/>
          <w:color w:val="1F497D" w:themeColor="text2"/>
          <w:sz w:val="24"/>
          <w:szCs w:val="24"/>
        </w:rPr>
      </w:pPr>
    </w:p>
    <w:p w14:paraId="3451F224" w14:textId="77777777" w:rsidR="005547F7" w:rsidRPr="005547F7" w:rsidRDefault="005547F7" w:rsidP="005547F7">
      <w:pPr>
        <w:spacing w:after="0"/>
        <w:ind w:left="1843" w:right="118" w:hanging="1417"/>
        <w:rPr>
          <w:rFonts w:ascii="Cambria" w:hAnsi="Cambria"/>
          <w:color w:val="1F497D" w:themeColor="text2"/>
          <w:sz w:val="24"/>
          <w:szCs w:val="24"/>
        </w:rPr>
      </w:pPr>
      <w:r w:rsidRPr="005547F7">
        <w:rPr>
          <w:rFonts w:ascii="Cambria" w:hAnsi="Cambria"/>
          <w:color w:val="1F497D" w:themeColor="text2"/>
          <w:sz w:val="24"/>
          <w:szCs w:val="24"/>
        </w:rPr>
        <w:t>___________________</w:t>
      </w:r>
    </w:p>
    <w:p w14:paraId="46C30D6B" w14:textId="77777777" w:rsidR="005547F7" w:rsidRPr="005547F7" w:rsidRDefault="005547F7" w:rsidP="005547F7">
      <w:pPr>
        <w:spacing w:after="0"/>
        <w:ind w:left="1843" w:right="118" w:hanging="1417"/>
        <w:rPr>
          <w:rFonts w:ascii="Cambria" w:hAnsi="Cambria"/>
          <w:color w:val="1F497D" w:themeColor="text2"/>
          <w:sz w:val="24"/>
          <w:szCs w:val="24"/>
        </w:rPr>
      </w:pPr>
      <w:r w:rsidRPr="005547F7">
        <w:rPr>
          <w:rFonts w:ascii="Cambria" w:hAnsi="Cambria"/>
          <w:color w:val="1F497D" w:themeColor="text2"/>
          <w:sz w:val="24"/>
          <w:szCs w:val="24"/>
        </w:rPr>
        <w:t>SIGNATURE</w:t>
      </w:r>
      <w:r w:rsidRPr="005547F7">
        <w:rPr>
          <w:rFonts w:ascii="Cambria" w:hAnsi="Cambria"/>
          <w:color w:val="1F497D" w:themeColor="text2"/>
          <w:sz w:val="24"/>
          <w:szCs w:val="24"/>
        </w:rPr>
        <w:tab/>
      </w:r>
      <w:r w:rsidRPr="005547F7">
        <w:rPr>
          <w:rFonts w:ascii="Cambria" w:hAnsi="Cambria"/>
          <w:color w:val="1F497D" w:themeColor="text2"/>
          <w:sz w:val="24"/>
          <w:szCs w:val="24"/>
        </w:rPr>
        <w:tab/>
      </w:r>
      <w:r w:rsidRPr="005547F7">
        <w:rPr>
          <w:rFonts w:ascii="Cambria" w:hAnsi="Cambria"/>
          <w:color w:val="1F497D" w:themeColor="text2"/>
          <w:sz w:val="24"/>
          <w:szCs w:val="24"/>
        </w:rPr>
        <w:tab/>
      </w:r>
      <w:r w:rsidRPr="005547F7">
        <w:rPr>
          <w:rFonts w:ascii="Cambria" w:hAnsi="Cambria"/>
          <w:color w:val="1F497D" w:themeColor="text2"/>
          <w:sz w:val="24"/>
          <w:szCs w:val="24"/>
        </w:rPr>
        <w:tab/>
      </w:r>
      <w:r w:rsidRPr="005547F7">
        <w:rPr>
          <w:rFonts w:ascii="Cambria" w:hAnsi="Cambria"/>
          <w:color w:val="1F497D" w:themeColor="text2"/>
          <w:sz w:val="24"/>
          <w:szCs w:val="24"/>
        </w:rPr>
        <w:tab/>
      </w:r>
    </w:p>
    <w:p w14:paraId="43E6A081" w14:textId="77777777" w:rsidR="005547F7" w:rsidRPr="005547F7" w:rsidRDefault="005547F7" w:rsidP="005547F7">
      <w:pPr>
        <w:spacing w:after="0"/>
        <w:ind w:left="1843" w:right="118" w:hanging="1417"/>
        <w:rPr>
          <w:rFonts w:ascii="Cambria" w:hAnsi="Cambria"/>
          <w:color w:val="1F497D" w:themeColor="text2"/>
          <w:sz w:val="24"/>
          <w:szCs w:val="24"/>
        </w:rPr>
      </w:pPr>
      <w:r w:rsidRPr="005547F7">
        <w:rPr>
          <w:rFonts w:ascii="Cambria" w:hAnsi="Cambria"/>
          <w:color w:val="1F497D" w:themeColor="text2"/>
          <w:sz w:val="24"/>
          <w:szCs w:val="24"/>
        </w:rPr>
        <w:t>Name:</w:t>
      </w:r>
    </w:p>
    <w:p w14:paraId="01A85E84" w14:textId="77777777" w:rsidR="005547F7" w:rsidRPr="005547F7" w:rsidRDefault="005547F7" w:rsidP="005547F7">
      <w:pPr>
        <w:spacing w:after="0"/>
        <w:ind w:left="1843" w:right="118" w:hanging="1417"/>
        <w:rPr>
          <w:rFonts w:ascii="Cambria" w:hAnsi="Cambria"/>
          <w:color w:val="1F497D" w:themeColor="text2"/>
          <w:sz w:val="24"/>
          <w:szCs w:val="24"/>
        </w:rPr>
      </w:pPr>
      <w:r w:rsidRPr="005547F7">
        <w:rPr>
          <w:rFonts w:ascii="Cambria" w:hAnsi="Cambria"/>
          <w:color w:val="1F497D" w:themeColor="text2"/>
          <w:sz w:val="24"/>
          <w:szCs w:val="24"/>
        </w:rPr>
        <w:t>Title:</w:t>
      </w:r>
    </w:p>
    <w:p w14:paraId="333EA5C7" w14:textId="77777777" w:rsidR="005547F7" w:rsidRPr="005547F7" w:rsidRDefault="005547F7" w:rsidP="005547F7">
      <w:pPr>
        <w:spacing w:after="0"/>
        <w:ind w:left="1843" w:right="118" w:hanging="1417"/>
        <w:rPr>
          <w:rFonts w:ascii="Cambria" w:hAnsi="Cambria"/>
          <w:color w:val="1F497D" w:themeColor="text2"/>
          <w:sz w:val="24"/>
          <w:szCs w:val="24"/>
        </w:rPr>
      </w:pPr>
      <w:r w:rsidRPr="005547F7">
        <w:rPr>
          <w:rFonts w:ascii="Cambria" w:hAnsi="Cambria"/>
          <w:color w:val="1F497D" w:themeColor="text2"/>
          <w:sz w:val="24"/>
          <w:szCs w:val="24"/>
        </w:rPr>
        <w:t>Passport:</w:t>
      </w:r>
    </w:p>
    <w:p w14:paraId="056A8323" w14:textId="77777777" w:rsidR="005547F7" w:rsidRPr="005547F7" w:rsidRDefault="005547F7" w:rsidP="005547F7">
      <w:pPr>
        <w:spacing w:after="0"/>
        <w:ind w:left="1843" w:right="118" w:hanging="1417"/>
        <w:rPr>
          <w:rFonts w:ascii="Cambria" w:hAnsi="Cambria"/>
          <w:color w:val="1F497D" w:themeColor="text2"/>
          <w:sz w:val="24"/>
          <w:szCs w:val="24"/>
        </w:rPr>
      </w:pPr>
      <w:r w:rsidRPr="005547F7">
        <w:rPr>
          <w:rFonts w:ascii="Cambria" w:hAnsi="Cambria"/>
          <w:color w:val="1F497D" w:themeColor="text2"/>
          <w:sz w:val="24"/>
          <w:szCs w:val="24"/>
        </w:rPr>
        <w:t>Country:</w:t>
      </w:r>
    </w:p>
    <w:p w14:paraId="62358B66" w14:textId="77777777" w:rsidR="005547F7" w:rsidRPr="005547F7" w:rsidRDefault="005547F7" w:rsidP="005547F7">
      <w:pPr>
        <w:spacing w:after="0"/>
        <w:ind w:left="1843" w:right="118" w:hanging="1417"/>
        <w:rPr>
          <w:rFonts w:ascii="Cambria" w:hAnsi="Cambria"/>
          <w:color w:val="1F497D" w:themeColor="text2"/>
          <w:sz w:val="24"/>
          <w:szCs w:val="24"/>
        </w:rPr>
      </w:pPr>
      <w:r w:rsidRPr="005547F7">
        <w:rPr>
          <w:rFonts w:ascii="Cambria" w:hAnsi="Cambria"/>
          <w:color w:val="1F497D" w:themeColor="text2"/>
          <w:sz w:val="24"/>
          <w:szCs w:val="24"/>
        </w:rPr>
        <w:tab/>
      </w:r>
      <w:r w:rsidRPr="005547F7">
        <w:rPr>
          <w:rFonts w:ascii="Cambria" w:hAnsi="Cambria"/>
          <w:color w:val="1F497D" w:themeColor="text2"/>
          <w:sz w:val="24"/>
          <w:szCs w:val="24"/>
        </w:rPr>
        <w:tab/>
      </w:r>
      <w:r w:rsidRPr="005547F7">
        <w:rPr>
          <w:rFonts w:ascii="Cambria" w:hAnsi="Cambria"/>
          <w:color w:val="1F497D" w:themeColor="text2"/>
          <w:sz w:val="24"/>
          <w:szCs w:val="24"/>
        </w:rPr>
        <w:tab/>
      </w:r>
    </w:p>
    <w:p w14:paraId="3B31BAA8" w14:textId="77777777" w:rsidR="005547F7" w:rsidRPr="005547F7" w:rsidRDefault="005547F7" w:rsidP="005547F7">
      <w:pPr>
        <w:spacing w:after="0"/>
        <w:ind w:left="1843" w:right="118" w:hanging="1417"/>
        <w:rPr>
          <w:rFonts w:ascii="Cambria" w:hAnsi="Cambria"/>
          <w:color w:val="1F497D" w:themeColor="text2"/>
          <w:sz w:val="24"/>
          <w:szCs w:val="24"/>
        </w:rPr>
      </w:pPr>
    </w:p>
    <w:p w14:paraId="7DD2A515" w14:textId="77777777" w:rsidR="005547F7" w:rsidRPr="005547F7" w:rsidRDefault="005547F7" w:rsidP="005547F7">
      <w:pPr>
        <w:spacing w:after="0"/>
        <w:ind w:left="1843" w:right="118" w:hanging="1417"/>
        <w:rPr>
          <w:rFonts w:ascii="Cambria" w:hAnsi="Cambria"/>
          <w:color w:val="1F497D" w:themeColor="text2"/>
          <w:sz w:val="24"/>
          <w:szCs w:val="24"/>
        </w:rPr>
      </w:pPr>
      <w:r w:rsidRPr="005547F7">
        <w:rPr>
          <w:rFonts w:ascii="Cambria" w:hAnsi="Cambria"/>
          <w:color w:val="1F497D" w:themeColor="text2"/>
          <w:sz w:val="24"/>
          <w:szCs w:val="24"/>
        </w:rPr>
        <w:t>for and on behalf of Beneficiary NO. 1:</w:t>
      </w:r>
    </w:p>
    <w:p w14:paraId="1513FF9B" w14:textId="77777777" w:rsidR="005547F7" w:rsidRPr="005547F7" w:rsidRDefault="005547F7" w:rsidP="005547F7">
      <w:pPr>
        <w:spacing w:after="0"/>
        <w:ind w:left="1843" w:right="118" w:hanging="1417"/>
        <w:rPr>
          <w:rFonts w:ascii="Cambria" w:hAnsi="Cambria"/>
          <w:color w:val="1F497D" w:themeColor="text2"/>
          <w:sz w:val="24"/>
          <w:szCs w:val="24"/>
        </w:rPr>
      </w:pPr>
    </w:p>
    <w:p w14:paraId="3B41A338" w14:textId="77777777" w:rsidR="005547F7" w:rsidRPr="005547F7" w:rsidRDefault="005547F7" w:rsidP="005547F7">
      <w:pPr>
        <w:spacing w:after="0"/>
        <w:ind w:left="1843" w:right="118" w:hanging="1417"/>
        <w:rPr>
          <w:rFonts w:ascii="Cambria" w:hAnsi="Cambria"/>
          <w:color w:val="1F497D" w:themeColor="text2"/>
          <w:sz w:val="24"/>
          <w:szCs w:val="24"/>
        </w:rPr>
      </w:pPr>
    </w:p>
    <w:p w14:paraId="2ED460CB" w14:textId="77777777" w:rsidR="005547F7" w:rsidRPr="005547F7" w:rsidRDefault="005547F7" w:rsidP="005547F7">
      <w:pPr>
        <w:spacing w:after="0"/>
        <w:ind w:left="1843" w:right="118" w:hanging="1417"/>
        <w:rPr>
          <w:rFonts w:ascii="Cambria" w:hAnsi="Cambria"/>
          <w:color w:val="1F497D" w:themeColor="text2"/>
          <w:sz w:val="24"/>
          <w:szCs w:val="24"/>
        </w:rPr>
      </w:pPr>
    </w:p>
    <w:p w14:paraId="24922969" w14:textId="77777777" w:rsidR="005547F7" w:rsidRPr="005547F7" w:rsidRDefault="005547F7" w:rsidP="005547F7">
      <w:pPr>
        <w:spacing w:after="0"/>
        <w:ind w:left="1843" w:right="118" w:hanging="1417"/>
        <w:rPr>
          <w:rFonts w:ascii="Cambria" w:hAnsi="Cambria"/>
          <w:color w:val="1F497D" w:themeColor="text2"/>
          <w:sz w:val="24"/>
          <w:szCs w:val="24"/>
        </w:rPr>
      </w:pPr>
      <w:r w:rsidRPr="005547F7">
        <w:rPr>
          <w:rFonts w:ascii="Cambria" w:hAnsi="Cambria"/>
          <w:color w:val="1F497D" w:themeColor="text2"/>
          <w:sz w:val="24"/>
          <w:szCs w:val="24"/>
        </w:rPr>
        <w:t>___________________</w:t>
      </w:r>
    </w:p>
    <w:p w14:paraId="164B5692" w14:textId="77777777" w:rsidR="005547F7" w:rsidRPr="005547F7" w:rsidRDefault="005547F7" w:rsidP="005547F7">
      <w:pPr>
        <w:spacing w:after="0"/>
        <w:ind w:left="1843" w:right="118" w:hanging="1417"/>
        <w:rPr>
          <w:rFonts w:ascii="Cambria" w:hAnsi="Cambria"/>
          <w:color w:val="1F497D" w:themeColor="text2"/>
          <w:sz w:val="24"/>
          <w:szCs w:val="24"/>
        </w:rPr>
      </w:pPr>
      <w:r w:rsidRPr="005547F7">
        <w:rPr>
          <w:rFonts w:ascii="Cambria" w:hAnsi="Cambria"/>
          <w:color w:val="1F497D" w:themeColor="text2"/>
          <w:sz w:val="24"/>
          <w:szCs w:val="24"/>
        </w:rPr>
        <w:t>SIGNATURE</w:t>
      </w:r>
      <w:r w:rsidRPr="005547F7">
        <w:rPr>
          <w:rFonts w:ascii="Cambria" w:hAnsi="Cambria"/>
          <w:color w:val="1F497D" w:themeColor="text2"/>
          <w:sz w:val="24"/>
          <w:szCs w:val="24"/>
        </w:rPr>
        <w:tab/>
      </w:r>
      <w:r w:rsidRPr="005547F7">
        <w:rPr>
          <w:rFonts w:ascii="Cambria" w:hAnsi="Cambria"/>
          <w:color w:val="1F497D" w:themeColor="text2"/>
          <w:sz w:val="24"/>
          <w:szCs w:val="24"/>
        </w:rPr>
        <w:tab/>
      </w:r>
      <w:r w:rsidRPr="005547F7">
        <w:rPr>
          <w:rFonts w:ascii="Cambria" w:hAnsi="Cambria"/>
          <w:color w:val="1F497D" w:themeColor="text2"/>
          <w:sz w:val="24"/>
          <w:szCs w:val="24"/>
        </w:rPr>
        <w:tab/>
      </w:r>
      <w:r w:rsidRPr="005547F7">
        <w:rPr>
          <w:rFonts w:ascii="Cambria" w:hAnsi="Cambria"/>
          <w:color w:val="1F497D" w:themeColor="text2"/>
          <w:sz w:val="24"/>
          <w:szCs w:val="24"/>
        </w:rPr>
        <w:tab/>
      </w:r>
      <w:r w:rsidRPr="005547F7">
        <w:rPr>
          <w:rFonts w:ascii="Cambria" w:hAnsi="Cambria"/>
          <w:color w:val="1F497D" w:themeColor="text2"/>
          <w:sz w:val="24"/>
          <w:szCs w:val="24"/>
        </w:rPr>
        <w:tab/>
      </w:r>
    </w:p>
    <w:p w14:paraId="6344E612" w14:textId="77777777" w:rsidR="005547F7" w:rsidRPr="005547F7" w:rsidRDefault="005547F7" w:rsidP="005547F7">
      <w:pPr>
        <w:spacing w:after="0"/>
        <w:ind w:left="1843" w:right="118" w:hanging="1417"/>
        <w:rPr>
          <w:rFonts w:ascii="Cambria" w:hAnsi="Cambria"/>
          <w:color w:val="1F497D" w:themeColor="text2"/>
          <w:sz w:val="24"/>
          <w:szCs w:val="24"/>
        </w:rPr>
      </w:pPr>
      <w:r w:rsidRPr="005547F7">
        <w:rPr>
          <w:rFonts w:ascii="Cambria" w:hAnsi="Cambria"/>
          <w:color w:val="1F497D" w:themeColor="text2"/>
          <w:sz w:val="24"/>
          <w:szCs w:val="24"/>
        </w:rPr>
        <w:t>Name:</w:t>
      </w:r>
    </w:p>
    <w:p w14:paraId="653B21DE" w14:textId="77777777" w:rsidR="005547F7" w:rsidRPr="005547F7" w:rsidRDefault="005547F7" w:rsidP="005547F7">
      <w:pPr>
        <w:spacing w:after="0"/>
        <w:ind w:left="1843" w:right="118" w:hanging="1417"/>
        <w:rPr>
          <w:rFonts w:ascii="Cambria" w:hAnsi="Cambria"/>
          <w:color w:val="1F497D" w:themeColor="text2"/>
          <w:sz w:val="24"/>
          <w:szCs w:val="24"/>
        </w:rPr>
      </w:pPr>
      <w:r w:rsidRPr="005547F7">
        <w:rPr>
          <w:rFonts w:ascii="Cambria" w:hAnsi="Cambria"/>
          <w:color w:val="1F497D" w:themeColor="text2"/>
          <w:sz w:val="24"/>
          <w:szCs w:val="24"/>
        </w:rPr>
        <w:t>Title:</w:t>
      </w:r>
    </w:p>
    <w:p w14:paraId="288F3FFB" w14:textId="77777777" w:rsidR="005547F7" w:rsidRPr="005547F7" w:rsidRDefault="005547F7" w:rsidP="005547F7">
      <w:pPr>
        <w:spacing w:after="0"/>
        <w:ind w:left="1843" w:right="118" w:hanging="1417"/>
        <w:rPr>
          <w:rFonts w:ascii="Cambria" w:hAnsi="Cambria"/>
          <w:color w:val="1F497D" w:themeColor="text2"/>
          <w:sz w:val="24"/>
          <w:szCs w:val="24"/>
        </w:rPr>
      </w:pPr>
      <w:r w:rsidRPr="005547F7">
        <w:rPr>
          <w:rFonts w:ascii="Cambria" w:hAnsi="Cambria"/>
          <w:color w:val="1F497D" w:themeColor="text2"/>
          <w:sz w:val="24"/>
          <w:szCs w:val="24"/>
        </w:rPr>
        <w:t>Passport:</w:t>
      </w:r>
    </w:p>
    <w:p w14:paraId="1A963D1A" w14:textId="77777777" w:rsidR="005547F7" w:rsidRPr="005547F7" w:rsidRDefault="005547F7" w:rsidP="005547F7">
      <w:pPr>
        <w:spacing w:after="0"/>
        <w:ind w:left="1843" w:right="118" w:hanging="1417"/>
        <w:rPr>
          <w:rFonts w:ascii="Cambria" w:hAnsi="Cambria"/>
          <w:color w:val="1F497D" w:themeColor="text2"/>
          <w:sz w:val="24"/>
          <w:szCs w:val="24"/>
        </w:rPr>
      </w:pPr>
      <w:r w:rsidRPr="005547F7">
        <w:rPr>
          <w:rFonts w:ascii="Cambria" w:hAnsi="Cambria"/>
          <w:color w:val="1F497D" w:themeColor="text2"/>
          <w:sz w:val="24"/>
          <w:szCs w:val="24"/>
        </w:rPr>
        <w:t>Country:</w:t>
      </w:r>
    </w:p>
    <w:p w14:paraId="10B2DBC6" w14:textId="77777777" w:rsidR="005547F7" w:rsidRPr="005547F7" w:rsidRDefault="005547F7" w:rsidP="005547F7">
      <w:pPr>
        <w:spacing w:after="0"/>
        <w:ind w:left="1843" w:right="118" w:hanging="1417"/>
        <w:rPr>
          <w:rFonts w:ascii="Cambria" w:hAnsi="Cambria"/>
          <w:color w:val="1F497D" w:themeColor="text2"/>
          <w:sz w:val="24"/>
          <w:szCs w:val="24"/>
        </w:rPr>
      </w:pPr>
    </w:p>
    <w:p w14:paraId="38A5FFCA" w14:textId="77777777" w:rsidR="005547F7" w:rsidRPr="005547F7" w:rsidRDefault="005547F7" w:rsidP="005547F7">
      <w:pPr>
        <w:spacing w:after="0"/>
        <w:ind w:left="1843" w:right="118" w:hanging="1417"/>
        <w:rPr>
          <w:rFonts w:ascii="Cambria" w:hAnsi="Cambria"/>
          <w:color w:val="1F497D" w:themeColor="text2"/>
          <w:sz w:val="24"/>
          <w:szCs w:val="24"/>
        </w:rPr>
      </w:pPr>
    </w:p>
    <w:p w14:paraId="5352BF73" w14:textId="77777777" w:rsidR="005547F7" w:rsidRPr="005547F7" w:rsidRDefault="005547F7" w:rsidP="005547F7">
      <w:pPr>
        <w:spacing w:after="0"/>
        <w:ind w:left="1843" w:right="118" w:hanging="1417"/>
        <w:rPr>
          <w:rFonts w:ascii="Cambria" w:hAnsi="Cambria"/>
          <w:color w:val="1F497D" w:themeColor="text2"/>
          <w:sz w:val="24"/>
          <w:szCs w:val="24"/>
        </w:rPr>
      </w:pPr>
      <w:r w:rsidRPr="005547F7">
        <w:rPr>
          <w:rFonts w:ascii="Cambria" w:hAnsi="Cambria"/>
          <w:color w:val="1F497D" w:themeColor="text2"/>
          <w:sz w:val="24"/>
          <w:szCs w:val="24"/>
        </w:rPr>
        <w:t>for and on behalf of Beneficiary NO. 2:</w:t>
      </w:r>
    </w:p>
    <w:p w14:paraId="28877B2A" w14:textId="77777777" w:rsidR="005547F7" w:rsidRPr="005547F7" w:rsidRDefault="005547F7" w:rsidP="005547F7">
      <w:pPr>
        <w:spacing w:after="0"/>
        <w:ind w:left="1843" w:right="118" w:hanging="1417"/>
        <w:rPr>
          <w:rFonts w:ascii="Cambria" w:hAnsi="Cambria"/>
          <w:color w:val="1F497D" w:themeColor="text2"/>
          <w:sz w:val="24"/>
          <w:szCs w:val="24"/>
        </w:rPr>
      </w:pPr>
    </w:p>
    <w:p w14:paraId="708CD2AC" w14:textId="77777777" w:rsidR="005547F7" w:rsidRPr="005547F7" w:rsidRDefault="005547F7" w:rsidP="005547F7">
      <w:pPr>
        <w:spacing w:after="0"/>
        <w:ind w:left="1843" w:right="118" w:hanging="1417"/>
        <w:rPr>
          <w:rFonts w:ascii="Cambria" w:hAnsi="Cambria"/>
          <w:color w:val="1F497D" w:themeColor="text2"/>
          <w:sz w:val="24"/>
          <w:szCs w:val="24"/>
        </w:rPr>
      </w:pPr>
    </w:p>
    <w:p w14:paraId="396AADA8" w14:textId="77777777" w:rsidR="005547F7" w:rsidRPr="005547F7" w:rsidRDefault="005547F7" w:rsidP="005547F7">
      <w:pPr>
        <w:spacing w:after="0"/>
        <w:ind w:left="1843" w:right="118" w:hanging="1417"/>
        <w:rPr>
          <w:rFonts w:ascii="Cambria" w:hAnsi="Cambria"/>
          <w:color w:val="1F497D" w:themeColor="text2"/>
          <w:sz w:val="24"/>
          <w:szCs w:val="24"/>
        </w:rPr>
      </w:pPr>
    </w:p>
    <w:p w14:paraId="4C94D41B" w14:textId="77777777" w:rsidR="005547F7" w:rsidRPr="005547F7" w:rsidRDefault="005547F7" w:rsidP="005547F7">
      <w:pPr>
        <w:spacing w:after="0"/>
        <w:ind w:left="1843" w:right="118" w:hanging="1417"/>
        <w:rPr>
          <w:rFonts w:ascii="Cambria" w:hAnsi="Cambria"/>
          <w:color w:val="1F497D" w:themeColor="text2"/>
          <w:sz w:val="24"/>
          <w:szCs w:val="24"/>
        </w:rPr>
      </w:pPr>
      <w:r w:rsidRPr="005547F7">
        <w:rPr>
          <w:rFonts w:ascii="Cambria" w:hAnsi="Cambria"/>
          <w:color w:val="1F497D" w:themeColor="text2"/>
          <w:sz w:val="24"/>
          <w:szCs w:val="24"/>
        </w:rPr>
        <w:t>___________________</w:t>
      </w:r>
    </w:p>
    <w:p w14:paraId="0499F3FE" w14:textId="77777777" w:rsidR="005547F7" w:rsidRPr="005547F7" w:rsidRDefault="005547F7" w:rsidP="005547F7">
      <w:pPr>
        <w:spacing w:after="0"/>
        <w:ind w:left="1843" w:right="118" w:hanging="1417"/>
        <w:rPr>
          <w:rFonts w:ascii="Cambria" w:hAnsi="Cambria"/>
          <w:color w:val="1F497D" w:themeColor="text2"/>
          <w:sz w:val="24"/>
          <w:szCs w:val="24"/>
        </w:rPr>
      </w:pPr>
      <w:r w:rsidRPr="005547F7">
        <w:rPr>
          <w:rFonts w:ascii="Cambria" w:hAnsi="Cambria"/>
          <w:color w:val="1F497D" w:themeColor="text2"/>
          <w:sz w:val="24"/>
          <w:szCs w:val="24"/>
        </w:rPr>
        <w:t>SIGNATURE</w:t>
      </w:r>
      <w:r w:rsidRPr="005547F7">
        <w:rPr>
          <w:rFonts w:ascii="Cambria" w:hAnsi="Cambria"/>
          <w:color w:val="1F497D" w:themeColor="text2"/>
          <w:sz w:val="24"/>
          <w:szCs w:val="24"/>
        </w:rPr>
        <w:tab/>
      </w:r>
      <w:r w:rsidRPr="005547F7">
        <w:rPr>
          <w:rFonts w:ascii="Cambria" w:hAnsi="Cambria"/>
          <w:color w:val="1F497D" w:themeColor="text2"/>
          <w:sz w:val="24"/>
          <w:szCs w:val="24"/>
        </w:rPr>
        <w:tab/>
      </w:r>
      <w:r w:rsidRPr="005547F7">
        <w:rPr>
          <w:rFonts w:ascii="Cambria" w:hAnsi="Cambria"/>
          <w:color w:val="1F497D" w:themeColor="text2"/>
          <w:sz w:val="24"/>
          <w:szCs w:val="24"/>
        </w:rPr>
        <w:tab/>
      </w:r>
      <w:r w:rsidRPr="005547F7">
        <w:rPr>
          <w:rFonts w:ascii="Cambria" w:hAnsi="Cambria"/>
          <w:color w:val="1F497D" w:themeColor="text2"/>
          <w:sz w:val="24"/>
          <w:szCs w:val="24"/>
        </w:rPr>
        <w:tab/>
      </w:r>
      <w:r w:rsidRPr="005547F7">
        <w:rPr>
          <w:rFonts w:ascii="Cambria" w:hAnsi="Cambria"/>
          <w:color w:val="1F497D" w:themeColor="text2"/>
          <w:sz w:val="24"/>
          <w:szCs w:val="24"/>
        </w:rPr>
        <w:tab/>
      </w:r>
    </w:p>
    <w:p w14:paraId="21320522" w14:textId="77777777" w:rsidR="005547F7" w:rsidRPr="005547F7" w:rsidRDefault="005547F7" w:rsidP="005547F7">
      <w:pPr>
        <w:spacing w:after="0"/>
        <w:ind w:left="1843" w:right="118" w:hanging="1417"/>
        <w:rPr>
          <w:rFonts w:ascii="Cambria" w:hAnsi="Cambria"/>
          <w:color w:val="1F497D" w:themeColor="text2"/>
          <w:sz w:val="24"/>
          <w:szCs w:val="24"/>
        </w:rPr>
      </w:pPr>
      <w:r w:rsidRPr="005547F7">
        <w:rPr>
          <w:rFonts w:ascii="Cambria" w:hAnsi="Cambria"/>
          <w:color w:val="1F497D" w:themeColor="text2"/>
          <w:sz w:val="24"/>
          <w:szCs w:val="24"/>
        </w:rPr>
        <w:t>Name:</w:t>
      </w:r>
    </w:p>
    <w:p w14:paraId="16FBA320" w14:textId="77777777" w:rsidR="005547F7" w:rsidRPr="005547F7" w:rsidRDefault="005547F7" w:rsidP="005547F7">
      <w:pPr>
        <w:spacing w:after="0"/>
        <w:ind w:left="1843" w:right="118" w:hanging="1417"/>
        <w:rPr>
          <w:rFonts w:ascii="Cambria" w:hAnsi="Cambria"/>
          <w:color w:val="1F497D" w:themeColor="text2"/>
          <w:sz w:val="24"/>
          <w:szCs w:val="24"/>
        </w:rPr>
      </w:pPr>
      <w:r w:rsidRPr="005547F7">
        <w:rPr>
          <w:rFonts w:ascii="Cambria" w:hAnsi="Cambria"/>
          <w:color w:val="1F497D" w:themeColor="text2"/>
          <w:sz w:val="24"/>
          <w:szCs w:val="24"/>
        </w:rPr>
        <w:t>Title:</w:t>
      </w:r>
    </w:p>
    <w:p w14:paraId="4EADB7D3" w14:textId="77777777" w:rsidR="005547F7" w:rsidRPr="005547F7" w:rsidRDefault="005547F7" w:rsidP="005547F7">
      <w:pPr>
        <w:spacing w:after="0"/>
        <w:ind w:left="1843" w:right="118" w:hanging="1417"/>
        <w:rPr>
          <w:rFonts w:ascii="Cambria" w:hAnsi="Cambria"/>
          <w:color w:val="1F497D" w:themeColor="text2"/>
          <w:sz w:val="24"/>
          <w:szCs w:val="24"/>
        </w:rPr>
      </w:pPr>
      <w:r w:rsidRPr="005547F7">
        <w:rPr>
          <w:rFonts w:ascii="Cambria" w:hAnsi="Cambria"/>
          <w:color w:val="1F497D" w:themeColor="text2"/>
          <w:sz w:val="24"/>
          <w:szCs w:val="24"/>
        </w:rPr>
        <w:t>Passport:</w:t>
      </w:r>
    </w:p>
    <w:p w14:paraId="7971F224" w14:textId="77777777" w:rsidR="005547F7" w:rsidRPr="005547F7" w:rsidRDefault="005547F7" w:rsidP="005547F7">
      <w:pPr>
        <w:spacing w:after="0"/>
        <w:ind w:left="1843" w:right="118" w:hanging="1417"/>
        <w:rPr>
          <w:rFonts w:ascii="Cambria" w:hAnsi="Cambria"/>
          <w:color w:val="1F497D" w:themeColor="text2"/>
          <w:sz w:val="24"/>
          <w:szCs w:val="24"/>
        </w:rPr>
      </w:pPr>
      <w:r w:rsidRPr="005547F7">
        <w:rPr>
          <w:rFonts w:ascii="Cambria" w:hAnsi="Cambria"/>
          <w:color w:val="1F497D" w:themeColor="text2"/>
          <w:sz w:val="24"/>
          <w:szCs w:val="24"/>
        </w:rPr>
        <w:t>Country:</w:t>
      </w:r>
    </w:p>
    <w:p w14:paraId="54B52782" w14:textId="44B98DED" w:rsidR="005547F7" w:rsidRDefault="005547F7" w:rsidP="005547F7">
      <w:pPr>
        <w:ind w:left="1843" w:right="118" w:hanging="1417"/>
        <w:rPr>
          <w:rFonts w:ascii="Cambria" w:hAnsi="Cambria"/>
          <w:color w:val="1F497D" w:themeColor="text2"/>
          <w:sz w:val="24"/>
          <w:szCs w:val="24"/>
        </w:rPr>
      </w:pPr>
    </w:p>
    <w:p w14:paraId="1D86A5ED" w14:textId="51982CFE" w:rsidR="005547F7" w:rsidRDefault="005547F7" w:rsidP="005547F7">
      <w:pPr>
        <w:ind w:left="1843" w:right="118" w:hanging="1417"/>
        <w:rPr>
          <w:rFonts w:ascii="Cambria" w:hAnsi="Cambria"/>
          <w:color w:val="1F497D" w:themeColor="text2"/>
          <w:sz w:val="24"/>
          <w:szCs w:val="24"/>
        </w:rPr>
      </w:pPr>
    </w:p>
    <w:p w14:paraId="5602F971" w14:textId="77777777" w:rsidR="005547F7" w:rsidRDefault="005547F7" w:rsidP="005547F7">
      <w:pPr>
        <w:ind w:left="1843" w:right="118" w:hanging="1417"/>
        <w:rPr>
          <w:rFonts w:ascii="Cambria" w:hAnsi="Cambria"/>
          <w:color w:val="1F497D" w:themeColor="text2"/>
          <w:sz w:val="24"/>
          <w:szCs w:val="24"/>
        </w:rPr>
      </w:pPr>
    </w:p>
    <w:p w14:paraId="02C2F357" w14:textId="0BFE07C2" w:rsidR="005547F7" w:rsidRDefault="005547F7" w:rsidP="005547F7">
      <w:pPr>
        <w:ind w:left="1843" w:right="118" w:hanging="1417"/>
        <w:rPr>
          <w:rFonts w:ascii="Cambria" w:hAnsi="Cambria"/>
          <w:color w:val="1F497D" w:themeColor="text2"/>
          <w:sz w:val="24"/>
          <w:szCs w:val="24"/>
        </w:rPr>
      </w:pPr>
    </w:p>
    <w:p w14:paraId="2B7C44F8" w14:textId="4238E751" w:rsidR="005547F7" w:rsidRDefault="005547F7" w:rsidP="005547F7">
      <w:pPr>
        <w:tabs>
          <w:tab w:val="left" w:pos="3225"/>
        </w:tabs>
        <w:ind w:left="1843" w:right="118" w:hanging="1417"/>
        <w:rPr>
          <w:rFonts w:ascii="Cambria" w:hAnsi="Cambria"/>
          <w:color w:val="1F497D" w:themeColor="text2"/>
          <w:sz w:val="24"/>
          <w:szCs w:val="24"/>
        </w:rPr>
      </w:pPr>
      <w:r>
        <w:rPr>
          <w:rFonts w:ascii="Cambria" w:hAnsi="Cambria"/>
          <w:color w:val="1F497D" w:themeColor="text2"/>
          <w:sz w:val="24"/>
          <w:szCs w:val="24"/>
        </w:rPr>
        <w:tab/>
      </w:r>
      <w:r>
        <w:rPr>
          <w:rFonts w:ascii="Cambria" w:hAnsi="Cambria"/>
          <w:color w:val="1F497D" w:themeColor="text2"/>
          <w:sz w:val="24"/>
          <w:szCs w:val="24"/>
        </w:rPr>
        <w:tab/>
      </w:r>
    </w:p>
    <w:p w14:paraId="592BFDFD" w14:textId="77777777" w:rsidR="005547F7" w:rsidRPr="005547F7" w:rsidRDefault="005547F7" w:rsidP="005547F7">
      <w:pPr>
        <w:ind w:left="1843" w:right="118" w:hanging="1417"/>
        <w:rPr>
          <w:rFonts w:ascii="Cambria" w:hAnsi="Cambria"/>
          <w:color w:val="1F497D" w:themeColor="text2"/>
          <w:sz w:val="24"/>
          <w:szCs w:val="24"/>
        </w:rPr>
      </w:pPr>
      <w:r w:rsidRPr="005547F7">
        <w:rPr>
          <w:rFonts w:ascii="Cambria" w:hAnsi="Cambria"/>
          <w:color w:val="1F497D" w:themeColor="text2"/>
          <w:sz w:val="24"/>
          <w:szCs w:val="24"/>
        </w:rPr>
        <w:lastRenderedPageBreak/>
        <w:t xml:space="preserve">The details of the Beneficiaries covered by this SFPA are as follows, together with any relevant division of funds distributed by the Paymaster: </w:t>
      </w:r>
    </w:p>
    <w:p w14:paraId="78AAE1AE" w14:textId="77777777" w:rsidR="005547F7" w:rsidRPr="005547F7" w:rsidRDefault="005547F7" w:rsidP="005547F7">
      <w:pPr>
        <w:ind w:left="1843" w:right="118" w:hanging="1417"/>
        <w:rPr>
          <w:rFonts w:ascii="Cambria" w:hAnsi="Cambria"/>
          <w:b/>
          <w:bCs/>
          <w:color w:val="1F497D" w:themeColor="text2"/>
          <w:sz w:val="24"/>
          <w:szCs w:val="24"/>
        </w:rPr>
      </w:pPr>
      <w:r w:rsidRPr="005547F7">
        <w:rPr>
          <w:rFonts w:ascii="Cambria" w:hAnsi="Cambria"/>
          <w:b/>
          <w:bCs/>
          <w:color w:val="1F497D" w:themeColor="text2"/>
          <w:sz w:val="24"/>
          <w:szCs w:val="24"/>
        </w:rPr>
        <w:t>BENEFICIARY NO. 1:</w:t>
      </w:r>
      <w:r w:rsidRPr="005547F7">
        <w:rPr>
          <w:rFonts w:ascii="Cambria" w:hAnsi="Cambria"/>
          <w:b/>
          <w:bCs/>
          <w:color w:val="1F497D" w:themeColor="text2"/>
          <w:sz w:val="24"/>
          <w:szCs w:val="24"/>
        </w:rPr>
        <w:tab/>
      </w:r>
    </w:p>
    <w:p w14:paraId="03B02E46" w14:textId="7EB7D75C" w:rsidR="005547F7" w:rsidRDefault="005547F7" w:rsidP="005547F7">
      <w:pPr>
        <w:ind w:left="426" w:right="118"/>
        <w:rPr>
          <w:rFonts w:ascii="Cambria" w:hAnsi="Cambria"/>
          <w:color w:val="1F497D" w:themeColor="text2"/>
          <w:sz w:val="24"/>
          <w:szCs w:val="24"/>
        </w:rPr>
      </w:pPr>
      <w:r w:rsidRPr="005547F7">
        <w:rPr>
          <w:rFonts w:ascii="Cambria" w:hAnsi="Cambria"/>
          <w:color w:val="1F497D" w:themeColor="text2"/>
          <w:sz w:val="24"/>
          <w:szCs w:val="24"/>
        </w:rPr>
        <w:t>TO RECEIVE [XXXXXXXXXXX]% ([XXXXXXXXXXX PER CENT) OF THE AMOUNTS RECEIVED BY THE PAYMASTER, LESS ANY CHARGES AS PER THIS SFPA</w:t>
      </w:r>
    </w:p>
    <w:p w14:paraId="6DCDD8C8" w14:textId="0D02744F" w:rsidR="005547F7" w:rsidRDefault="005547F7" w:rsidP="005547F7">
      <w:pPr>
        <w:ind w:left="1843" w:right="118" w:hanging="1417"/>
        <w:rPr>
          <w:rFonts w:ascii="Cambria" w:hAnsi="Cambria"/>
          <w:color w:val="1F497D" w:themeColor="text2"/>
          <w:sz w:val="24"/>
          <w:szCs w:val="24"/>
        </w:rPr>
      </w:pPr>
    </w:p>
    <w:tbl>
      <w:tblPr>
        <w:tblW w:w="0" w:type="auto"/>
        <w:jc w:val="center"/>
        <w:tblBorders>
          <w:top w:val="thinThickLargeGap" w:sz="24" w:space="0" w:color="336699"/>
          <w:left w:val="thinThickLargeGap" w:sz="24" w:space="0" w:color="336699"/>
          <w:bottom w:val="thinThickLargeGap" w:sz="24" w:space="0" w:color="336699"/>
          <w:right w:val="thinThickLargeGap" w:sz="24" w:space="0" w:color="336699"/>
          <w:insideH w:val="thinThickLargeGap" w:sz="24" w:space="0" w:color="336699"/>
          <w:insideV w:val="thinThickLargeGap" w:sz="24" w:space="0" w:color="336699"/>
        </w:tblBorders>
        <w:tblLook w:val="04A0" w:firstRow="1" w:lastRow="0" w:firstColumn="1" w:lastColumn="0" w:noHBand="0" w:noVBand="1"/>
      </w:tblPr>
      <w:tblGrid>
        <w:gridCol w:w="3109"/>
        <w:gridCol w:w="272"/>
        <w:gridCol w:w="5856"/>
      </w:tblGrid>
      <w:tr w:rsidR="005547F7" w:rsidRPr="00920657" w14:paraId="171FB738" w14:textId="77777777" w:rsidTr="00D15D44">
        <w:trPr>
          <w:trHeight w:val="567"/>
          <w:jc w:val="center"/>
        </w:trPr>
        <w:tc>
          <w:tcPr>
            <w:tcW w:w="3109" w:type="dxa"/>
            <w:vAlign w:val="center"/>
          </w:tcPr>
          <w:p w14:paraId="206B8CB3" w14:textId="69C339E8" w:rsidR="005547F7" w:rsidRPr="00920657" w:rsidRDefault="005547F7" w:rsidP="00D15D44">
            <w:pPr>
              <w:pStyle w:val="ListParagraph"/>
              <w:spacing w:after="0" w:line="240" w:lineRule="auto"/>
              <w:ind w:left="54" w:right="118"/>
              <w:rPr>
                <w:rFonts w:ascii="Century Gothic" w:eastAsia="Malgun Gothic" w:hAnsi="Century Gothic"/>
                <w:b/>
                <w:caps/>
                <w:color w:val="000000"/>
                <w:sz w:val="20"/>
              </w:rPr>
            </w:pPr>
            <w:r w:rsidRPr="0062698D">
              <w:rPr>
                <w:rFonts w:ascii="Cambria" w:hAnsi="Cambria"/>
                <w:b/>
                <w:bCs/>
                <w:color w:val="1F497D" w:themeColor="text2"/>
              </w:rPr>
              <w:t>N</w:t>
            </w:r>
            <w:r>
              <w:rPr>
                <w:rFonts w:ascii="Cambria" w:hAnsi="Cambria"/>
                <w:b/>
                <w:bCs/>
                <w:color w:val="1F497D" w:themeColor="text2"/>
              </w:rPr>
              <w:t>ame</w:t>
            </w:r>
          </w:p>
        </w:tc>
        <w:tc>
          <w:tcPr>
            <w:tcW w:w="272" w:type="dxa"/>
            <w:vAlign w:val="center"/>
          </w:tcPr>
          <w:p w14:paraId="590172E9" w14:textId="77777777" w:rsidR="005547F7" w:rsidRPr="00920657" w:rsidRDefault="005547F7" w:rsidP="00D15D44">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856" w:type="dxa"/>
            <w:vAlign w:val="center"/>
          </w:tcPr>
          <w:p w14:paraId="27A24437" w14:textId="77777777" w:rsidR="005547F7" w:rsidRPr="00920657" w:rsidRDefault="005547F7" w:rsidP="00D15D44">
            <w:pPr>
              <w:rPr>
                <w:rFonts w:ascii="Century Gothic" w:eastAsia="SimSun" w:hAnsi="Century Gothic"/>
                <w:b/>
                <w:caps/>
                <w:color w:val="000000"/>
                <w:sz w:val="20"/>
                <w:lang w:eastAsia="zh-CN"/>
              </w:rPr>
            </w:pPr>
          </w:p>
        </w:tc>
      </w:tr>
      <w:tr w:rsidR="005547F7" w:rsidRPr="00920657" w14:paraId="40C3D8AB" w14:textId="77777777" w:rsidTr="00D15D44">
        <w:trPr>
          <w:trHeight w:val="567"/>
          <w:jc w:val="center"/>
        </w:trPr>
        <w:tc>
          <w:tcPr>
            <w:tcW w:w="3109" w:type="dxa"/>
            <w:vAlign w:val="center"/>
          </w:tcPr>
          <w:p w14:paraId="36C48C87" w14:textId="1D03EBC5" w:rsidR="005547F7" w:rsidRPr="0062698D" w:rsidRDefault="005547F7" w:rsidP="00D15D44">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A</w:t>
            </w:r>
            <w:r>
              <w:rPr>
                <w:rFonts w:ascii="Cambria" w:hAnsi="Cambria"/>
                <w:b/>
                <w:bCs/>
                <w:color w:val="1F497D" w:themeColor="text2"/>
              </w:rPr>
              <w:t>ddress</w:t>
            </w:r>
          </w:p>
        </w:tc>
        <w:tc>
          <w:tcPr>
            <w:tcW w:w="272" w:type="dxa"/>
            <w:vAlign w:val="center"/>
          </w:tcPr>
          <w:p w14:paraId="2D4FDED3" w14:textId="77777777" w:rsidR="005547F7" w:rsidRPr="00920657" w:rsidRDefault="005547F7" w:rsidP="00D15D44">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856" w:type="dxa"/>
            <w:vAlign w:val="center"/>
          </w:tcPr>
          <w:p w14:paraId="6C241EF0" w14:textId="77777777" w:rsidR="005547F7" w:rsidRPr="00920657" w:rsidRDefault="005547F7" w:rsidP="00D15D44">
            <w:pPr>
              <w:rPr>
                <w:rFonts w:ascii="Century Gothic" w:eastAsia="Malgun Gothic" w:hAnsi="Century Gothic"/>
                <w:b/>
                <w:caps/>
                <w:color w:val="000000"/>
                <w:sz w:val="20"/>
              </w:rPr>
            </w:pPr>
          </w:p>
        </w:tc>
      </w:tr>
      <w:tr w:rsidR="005547F7" w:rsidRPr="00920657" w14:paraId="6B3A4917" w14:textId="77777777" w:rsidTr="005547F7">
        <w:trPr>
          <w:trHeight w:val="567"/>
          <w:jc w:val="center"/>
        </w:trPr>
        <w:tc>
          <w:tcPr>
            <w:tcW w:w="3109" w:type="dxa"/>
            <w:vAlign w:val="center"/>
          </w:tcPr>
          <w:p w14:paraId="345BFF26" w14:textId="6F75B100" w:rsidR="005547F7" w:rsidRPr="0062698D" w:rsidRDefault="005547F7" w:rsidP="005547F7">
            <w:pPr>
              <w:pStyle w:val="ListParagraph"/>
              <w:spacing w:after="0" w:line="240" w:lineRule="auto"/>
              <w:ind w:left="54" w:right="118"/>
              <w:rPr>
                <w:rFonts w:ascii="Cambria" w:hAnsi="Cambria"/>
                <w:b/>
                <w:bCs/>
                <w:color w:val="1F497D" w:themeColor="text2"/>
              </w:rPr>
            </w:pPr>
            <w:r w:rsidRPr="005547F7">
              <w:rPr>
                <w:rFonts w:ascii="Cambria" w:hAnsi="Cambria"/>
                <w:b/>
                <w:bCs/>
                <w:color w:val="1F497D" w:themeColor="text2"/>
              </w:rPr>
              <w:t>Phone/Fax:</w:t>
            </w:r>
          </w:p>
        </w:tc>
        <w:tc>
          <w:tcPr>
            <w:tcW w:w="272" w:type="dxa"/>
            <w:vAlign w:val="center"/>
          </w:tcPr>
          <w:p w14:paraId="48582547" w14:textId="77777777" w:rsidR="005547F7" w:rsidRPr="00920657" w:rsidRDefault="005547F7" w:rsidP="005547F7">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856" w:type="dxa"/>
            <w:vAlign w:val="center"/>
          </w:tcPr>
          <w:p w14:paraId="789AF1C7" w14:textId="77777777" w:rsidR="005547F7" w:rsidRPr="00920657" w:rsidRDefault="005547F7" w:rsidP="005547F7">
            <w:pPr>
              <w:rPr>
                <w:rFonts w:ascii="Century Gothic" w:eastAsia="Malgun Gothic" w:hAnsi="Century Gothic"/>
                <w:b/>
                <w:caps/>
                <w:color w:val="000000"/>
                <w:sz w:val="20"/>
              </w:rPr>
            </w:pPr>
          </w:p>
        </w:tc>
      </w:tr>
      <w:tr w:rsidR="005547F7" w:rsidRPr="00920657" w14:paraId="6F333CF1" w14:textId="77777777" w:rsidTr="005547F7">
        <w:trPr>
          <w:trHeight w:val="567"/>
          <w:jc w:val="center"/>
        </w:trPr>
        <w:tc>
          <w:tcPr>
            <w:tcW w:w="3109" w:type="dxa"/>
            <w:vAlign w:val="center"/>
          </w:tcPr>
          <w:p w14:paraId="3612E37A" w14:textId="4F649DC8" w:rsidR="005547F7" w:rsidRPr="0062698D" w:rsidRDefault="005547F7" w:rsidP="005547F7">
            <w:pPr>
              <w:pStyle w:val="ListParagraph"/>
              <w:spacing w:after="0" w:line="240" w:lineRule="auto"/>
              <w:ind w:left="54" w:right="118"/>
              <w:rPr>
                <w:rFonts w:ascii="Cambria" w:hAnsi="Cambria"/>
                <w:b/>
                <w:bCs/>
                <w:color w:val="1F497D" w:themeColor="text2"/>
              </w:rPr>
            </w:pPr>
            <w:r w:rsidRPr="005547F7">
              <w:rPr>
                <w:rFonts w:ascii="Cambria" w:hAnsi="Cambria"/>
                <w:b/>
                <w:bCs/>
                <w:color w:val="1F497D" w:themeColor="text2"/>
              </w:rPr>
              <w:t xml:space="preserve">Driver’s </w:t>
            </w:r>
            <w:proofErr w:type="spellStart"/>
            <w:r w:rsidRPr="005547F7">
              <w:rPr>
                <w:rFonts w:ascii="Cambria" w:hAnsi="Cambria"/>
                <w:b/>
                <w:bCs/>
                <w:color w:val="1F497D" w:themeColor="text2"/>
              </w:rPr>
              <w:t>Lic</w:t>
            </w:r>
            <w:proofErr w:type="spellEnd"/>
            <w:r w:rsidRPr="005547F7">
              <w:rPr>
                <w:rFonts w:ascii="Cambria" w:hAnsi="Cambria"/>
                <w:b/>
                <w:bCs/>
                <w:color w:val="1F497D" w:themeColor="text2"/>
              </w:rPr>
              <w:t xml:space="preserve">. # / </w:t>
            </w:r>
            <w:proofErr w:type="spellStart"/>
            <w:r w:rsidRPr="005547F7">
              <w:rPr>
                <w:rFonts w:ascii="Cambria" w:hAnsi="Cambria"/>
                <w:b/>
                <w:bCs/>
                <w:color w:val="1F497D" w:themeColor="text2"/>
              </w:rPr>
              <w:t>eMail</w:t>
            </w:r>
            <w:proofErr w:type="spellEnd"/>
            <w:r w:rsidRPr="005547F7">
              <w:rPr>
                <w:rFonts w:ascii="Cambria" w:hAnsi="Cambria"/>
                <w:b/>
                <w:bCs/>
                <w:color w:val="1F497D" w:themeColor="text2"/>
              </w:rPr>
              <w:t>:</w:t>
            </w:r>
          </w:p>
        </w:tc>
        <w:tc>
          <w:tcPr>
            <w:tcW w:w="272" w:type="dxa"/>
            <w:vAlign w:val="center"/>
          </w:tcPr>
          <w:p w14:paraId="0DAD9D5C" w14:textId="77777777" w:rsidR="005547F7" w:rsidRPr="00920657" w:rsidRDefault="005547F7" w:rsidP="005547F7">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856" w:type="dxa"/>
            <w:vAlign w:val="center"/>
          </w:tcPr>
          <w:p w14:paraId="587A8453" w14:textId="77777777" w:rsidR="005547F7" w:rsidRPr="00920657" w:rsidRDefault="005547F7" w:rsidP="005547F7">
            <w:pPr>
              <w:rPr>
                <w:rFonts w:ascii="Century Gothic" w:eastAsia="Malgun Gothic" w:hAnsi="Century Gothic"/>
                <w:b/>
                <w:caps/>
                <w:color w:val="000000"/>
                <w:sz w:val="20"/>
              </w:rPr>
            </w:pPr>
          </w:p>
        </w:tc>
      </w:tr>
      <w:tr w:rsidR="005547F7" w:rsidRPr="00920657" w14:paraId="390F55E6" w14:textId="77777777" w:rsidTr="005547F7">
        <w:trPr>
          <w:trHeight w:val="567"/>
          <w:jc w:val="center"/>
        </w:trPr>
        <w:tc>
          <w:tcPr>
            <w:tcW w:w="3109" w:type="dxa"/>
            <w:vAlign w:val="center"/>
          </w:tcPr>
          <w:p w14:paraId="1BB5CCC2" w14:textId="1809EE8F" w:rsidR="005547F7" w:rsidRPr="0062698D" w:rsidRDefault="005547F7" w:rsidP="005547F7">
            <w:pPr>
              <w:pStyle w:val="ListParagraph"/>
              <w:spacing w:after="0" w:line="240" w:lineRule="auto"/>
              <w:ind w:left="54" w:right="118"/>
              <w:rPr>
                <w:rFonts w:ascii="Cambria" w:hAnsi="Cambria"/>
                <w:b/>
                <w:bCs/>
                <w:color w:val="1F497D" w:themeColor="text2"/>
              </w:rPr>
            </w:pPr>
            <w:r w:rsidRPr="005547F7">
              <w:rPr>
                <w:rFonts w:ascii="Cambria" w:hAnsi="Cambria"/>
                <w:b/>
                <w:bCs/>
                <w:color w:val="1F497D" w:themeColor="text2"/>
              </w:rPr>
              <w:t>Passport No./Nationality:</w:t>
            </w:r>
          </w:p>
        </w:tc>
        <w:tc>
          <w:tcPr>
            <w:tcW w:w="272" w:type="dxa"/>
            <w:vAlign w:val="center"/>
          </w:tcPr>
          <w:p w14:paraId="287CF4D6" w14:textId="77777777" w:rsidR="005547F7" w:rsidRPr="00920657" w:rsidRDefault="005547F7" w:rsidP="005547F7">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856" w:type="dxa"/>
            <w:vAlign w:val="center"/>
          </w:tcPr>
          <w:p w14:paraId="5CC97EB9" w14:textId="77777777" w:rsidR="005547F7" w:rsidRPr="00920657" w:rsidRDefault="005547F7" w:rsidP="005547F7">
            <w:pPr>
              <w:rPr>
                <w:rFonts w:ascii="Century Gothic" w:eastAsia="Malgun Gothic" w:hAnsi="Century Gothic"/>
                <w:b/>
                <w:caps/>
                <w:color w:val="000000"/>
                <w:sz w:val="20"/>
              </w:rPr>
            </w:pPr>
          </w:p>
        </w:tc>
      </w:tr>
      <w:tr w:rsidR="005547F7" w:rsidRPr="00920657" w14:paraId="13CC8000" w14:textId="77777777" w:rsidTr="005547F7">
        <w:trPr>
          <w:trHeight w:val="567"/>
          <w:jc w:val="center"/>
        </w:trPr>
        <w:tc>
          <w:tcPr>
            <w:tcW w:w="3109" w:type="dxa"/>
            <w:vAlign w:val="center"/>
          </w:tcPr>
          <w:p w14:paraId="1C5F3877" w14:textId="4EF6563E" w:rsidR="005547F7" w:rsidRPr="0062698D" w:rsidRDefault="005547F7" w:rsidP="005547F7">
            <w:pPr>
              <w:pStyle w:val="ListParagraph"/>
              <w:spacing w:after="0" w:line="240" w:lineRule="auto"/>
              <w:ind w:left="54" w:right="118"/>
              <w:rPr>
                <w:rFonts w:ascii="Cambria" w:hAnsi="Cambria"/>
                <w:b/>
                <w:bCs/>
                <w:color w:val="1F497D" w:themeColor="text2"/>
              </w:rPr>
            </w:pPr>
            <w:r w:rsidRPr="005547F7">
              <w:rPr>
                <w:rFonts w:ascii="Cambria" w:hAnsi="Cambria"/>
                <w:b/>
                <w:bCs/>
                <w:color w:val="1F497D" w:themeColor="text2"/>
              </w:rPr>
              <w:t xml:space="preserve">Account Name: </w:t>
            </w:r>
          </w:p>
        </w:tc>
        <w:tc>
          <w:tcPr>
            <w:tcW w:w="272" w:type="dxa"/>
            <w:vAlign w:val="center"/>
          </w:tcPr>
          <w:p w14:paraId="0C05F3E4" w14:textId="77777777" w:rsidR="005547F7" w:rsidRPr="00920657" w:rsidRDefault="005547F7" w:rsidP="005547F7">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856" w:type="dxa"/>
            <w:vAlign w:val="center"/>
          </w:tcPr>
          <w:p w14:paraId="5B6A3051" w14:textId="77777777" w:rsidR="005547F7" w:rsidRPr="00920657" w:rsidRDefault="005547F7" w:rsidP="005547F7">
            <w:pPr>
              <w:rPr>
                <w:rFonts w:ascii="Century Gothic" w:eastAsia="Malgun Gothic" w:hAnsi="Century Gothic"/>
                <w:b/>
                <w:caps/>
                <w:color w:val="000000"/>
                <w:sz w:val="20"/>
              </w:rPr>
            </w:pPr>
          </w:p>
        </w:tc>
      </w:tr>
      <w:tr w:rsidR="005547F7" w:rsidRPr="00920657" w14:paraId="2DC23177" w14:textId="77777777" w:rsidTr="005547F7">
        <w:trPr>
          <w:trHeight w:val="567"/>
          <w:jc w:val="center"/>
        </w:trPr>
        <w:tc>
          <w:tcPr>
            <w:tcW w:w="3109" w:type="dxa"/>
            <w:vAlign w:val="center"/>
          </w:tcPr>
          <w:p w14:paraId="27573B0C" w14:textId="42627B96" w:rsidR="005547F7" w:rsidRPr="0062698D" w:rsidRDefault="005547F7" w:rsidP="005547F7">
            <w:pPr>
              <w:pStyle w:val="ListParagraph"/>
              <w:spacing w:after="0" w:line="240" w:lineRule="auto"/>
              <w:ind w:left="54" w:right="118"/>
              <w:rPr>
                <w:rFonts w:ascii="Cambria" w:hAnsi="Cambria"/>
                <w:b/>
                <w:bCs/>
                <w:color w:val="1F497D" w:themeColor="text2"/>
              </w:rPr>
            </w:pPr>
            <w:r w:rsidRPr="005547F7">
              <w:rPr>
                <w:rFonts w:ascii="Cambria" w:hAnsi="Cambria"/>
                <w:b/>
                <w:bCs/>
                <w:color w:val="1F497D" w:themeColor="text2"/>
              </w:rPr>
              <w:t xml:space="preserve">Bank Name: </w:t>
            </w:r>
          </w:p>
        </w:tc>
        <w:tc>
          <w:tcPr>
            <w:tcW w:w="272" w:type="dxa"/>
            <w:vAlign w:val="center"/>
          </w:tcPr>
          <w:p w14:paraId="5880F3EE" w14:textId="77777777" w:rsidR="005547F7" w:rsidRPr="00920657" w:rsidRDefault="005547F7" w:rsidP="005547F7">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856" w:type="dxa"/>
            <w:vAlign w:val="center"/>
          </w:tcPr>
          <w:p w14:paraId="661AD09E" w14:textId="77777777" w:rsidR="005547F7" w:rsidRPr="00920657" w:rsidRDefault="005547F7" w:rsidP="005547F7">
            <w:pPr>
              <w:rPr>
                <w:rFonts w:ascii="Century Gothic" w:eastAsia="Malgun Gothic" w:hAnsi="Century Gothic"/>
                <w:b/>
                <w:caps/>
                <w:color w:val="000000"/>
                <w:sz w:val="20"/>
              </w:rPr>
            </w:pPr>
          </w:p>
        </w:tc>
      </w:tr>
      <w:tr w:rsidR="005547F7" w:rsidRPr="00920657" w14:paraId="612945A5" w14:textId="77777777" w:rsidTr="005547F7">
        <w:trPr>
          <w:trHeight w:val="567"/>
          <w:jc w:val="center"/>
        </w:trPr>
        <w:tc>
          <w:tcPr>
            <w:tcW w:w="3109" w:type="dxa"/>
            <w:vAlign w:val="center"/>
          </w:tcPr>
          <w:p w14:paraId="0DF06392" w14:textId="4F157F37" w:rsidR="005547F7" w:rsidRPr="0062698D" w:rsidRDefault="005547F7" w:rsidP="005547F7">
            <w:pPr>
              <w:pStyle w:val="ListParagraph"/>
              <w:spacing w:after="0" w:line="240" w:lineRule="auto"/>
              <w:ind w:left="54" w:right="118"/>
              <w:rPr>
                <w:rFonts w:ascii="Cambria" w:hAnsi="Cambria"/>
                <w:b/>
                <w:bCs/>
                <w:color w:val="1F497D" w:themeColor="text2"/>
              </w:rPr>
            </w:pPr>
            <w:r w:rsidRPr="005547F7">
              <w:rPr>
                <w:rFonts w:ascii="Cambria" w:hAnsi="Cambria"/>
                <w:b/>
                <w:bCs/>
                <w:color w:val="1F497D" w:themeColor="text2"/>
              </w:rPr>
              <w:t>Beneficiaries:</w:t>
            </w:r>
          </w:p>
        </w:tc>
        <w:tc>
          <w:tcPr>
            <w:tcW w:w="272" w:type="dxa"/>
            <w:vAlign w:val="center"/>
          </w:tcPr>
          <w:p w14:paraId="5A289A80" w14:textId="77777777" w:rsidR="005547F7" w:rsidRPr="00920657" w:rsidRDefault="005547F7" w:rsidP="005547F7">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856" w:type="dxa"/>
            <w:vAlign w:val="center"/>
          </w:tcPr>
          <w:p w14:paraId="62BBFEC2" w14:textId="77777777" w:rsidR="005547F7" w:rsidRPr="00920657" w:rsidRDefault="005547F7" w:rsidP="005547F7">
            <w:pPr>
              <w:rPr>
                <w:rFonts w:ascii="Century Gothic" w:eastAsia="Malgun Gothic" w:hAnsi="Century Gothic"/>
                <w:b/>
                <w:caps/>
                <w:color w:val="000000"/>
                <w:sz w:val="20"/>
              </w:rPr>
            </w:pPr>
          </w:p>
        </w:tc>
      </w:tr>
      <w:tr w:rsidR="005547F7" w:rsidRPr="00920657" w14:paraId="3EEE0707" w14:textId="77777777" w:rsidTr="005547F7">
        <w:trPr>
          <w:trHeight w:val="567"/>
          <w:jc w:val="center"/>
        </w:trPr>
        <w:tc>
          <w:tcPr>
            <w:tcW w:w="3109" w:type="dxa"/>
            <w:vAlign w:val="center"/>
          </w:tcPr>
          <w:p w14:paraId="0761BDBC" w14:textId="494E0E32" w:rsidR="005547F7" w:rsidRPr="0062698D" w:rsidRDefault="005547F7" w:rsidP="005547F7">
            <w:pPr>
              <w:pStyle w:val="ListParagraph"/>
              <w:spacing w:after="0" w:line="240" w:lineRule="auto"/>
              <w:ind w:left="54" w:right="118"/>
              <w:rPr>
                <w:rFonts w:ascii="Cambria" w:hAnsi="Cambria"/>
                <w:b/>
                <w:bCs/>
                <w:color w:val="1F497D" w:themeColor="text2"/>
              </w:rPr>
            </w:pPr>
            <w:r w:rsidRPr="005547F7">
              <w:rPr>
                <w:rFonts w:ascii="Cambria" w:hAnsi="Cambria"/>
                <w:b/>
                <w:bCs/>
                <w:color w:val="1F497D" w:themeColor="text2"/>
              </w:rPr>
              <w:t>SWIFT:</w:t>
            </w:r>
          </w:p>
        </w:tc>
        <w:tc>
          <w:tcPr>
            <w:tcW w:w="272" w:type="dxa"/>
            <w:vAlign w:val="center"/>
          </w:tcPr>
          <w:p w14:paraId="4BB89343" w14:textId="77777777" w:rsidR="005547F7" w:rsidRPr="00920657" w:rsidRDefault="005547F7" w:rsidP="005547F7">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856" w:type="dxa"/>
            <w:vAlign w:val="center"/>
          </w:tcPr>
          <w:p w14:paraId="02F65380" w14:textId="77777777" w:rsidR="005547F7" w:rsidRPr="00920657" w:rsidRDefault="005547F7" w:rsidP="005547F7">
            <w:pPr>
              <w:rPr>
                <w:rFonts w:ascii="Century Gothic" w:eastAsia="Malgun Gothic" w:hAnsi="Century Gothic"/>
                <w:b/>
                <w:caps/>
                <w:color w:val="000000"/>
                <w:sz w:val="20"/>
              </w:rPr>
            </w:pPr>
          </w:p>
        </w:tc>
      </w:tr>
      <w:tr w:rsidR="005547F7" w:rsidRPr="00920657" w14:paraId="64A155A3" w14:textId="77777777" w:rsidTr="005547F7">
        <w:trPr>
          <w:trHeight w:val="567"/>
          <w:jc w:val="center"/>
        </w:trPr>
        <w:tc>
          <w:tcPr>
            <w:tcW w:w="3109" w:type="dxa"/>
            <w:vAlign w:val="center"/>
          </w:tcPr>
          <w:p w14:paraId="4C9073DB" w14:textId="17E6451D" w:rsidR="005547F7" w:rsidRPr="0062698D" w:rsidRDefault="005547F7" w:rsidP="005547F7">
            <w:pPr>
              <w:pStyle w:val="ListParagraph"/>
              <w:spacing w:after="0" w:line="240" w:lineRule="auto"/>
              <w:ind w:left="54" w:right="118"/>
              <w:rPr>
                <w:rFonts w:ascii="Cambria" w:hAnsi="Cambria"/>
                <w:b/>
                <w:bCs/>
                <w:color w:val="1F497D" w:themeColor="text2"/>
              </w:rPr>
            </w:pPr>
            <w:r w:rsidRPr="005547F7">
              <w:rPr>
                <w:rFonts w:ascii="Cambria" w:hAnsi="Cambria"/>
                <w:b/>
                <w:bCs/>
                <w:color w:val="1F497D" w:themeColor="text2"/>
              </w:rPr>
              <w:t>IBAN:</w:t>
            </w:r>
          </w:p>
        </w:tc>
        <w:tc>
          <w:tcPr>
            <w:tcW w:w="272" w:type="dxa"/>
            <w:vAlign w:val="center"/>
          </w:tcPr>
          <w:p w14:paraId="5CB98102" w14:textId="77777777" w:rsidR="005547F7" w:rsidRPr="00920657" w:rsidRDefault="005547F7" w:rsidP="005547F7">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856" w:type="dxa"/>
            <w:vAlign w:val="center"/>
          </w:tcPr>
          <w:p w14:paraId="53970B82" w14:textId="77777777" w:rsidR="005547F7" w:rsidRPr="00920657" w:rsidRDefault="005547F7" w:rsidP="005547F7">
            <w:pPr>
              <w:rPr>
                <w:rFonts w:ascii="Century Gothic" w:eastAsia="Malgun Gothic" w:hAnsi="Century Gothic"/>
                <w:b/>
                <w:caps/>
                <w:color w:val="000000"/>
                <w:sz w:val="20"/>
              </w:rPr>
            </w:pPr>
          </w:p>
        </w:tc>
      </w:tr>
      <w:tr w:rsidR="005547F7" w:rsidRPr="00920657" w14:paraId="5EAE7253" w14:textId="77777777" w:rsidTr="005547F7">
        <w:trPr>
          <w:trHeight w:val="567"/>
          <w:jc w:val="center"/>
        </w:trPr>
        <w:tc>
          <w:tcPr>
            <w:tcW w:w="3109" w:type="dxa"/>
            <w:vAlign w:val="center"/>
          </w:tcPr>
          <w:p w14:paraId="1C5F3F22" w14:textId="3B13C79C" w:rsidR="005547F7" w:rsidRPr="0062698D" w:rsidRDefault="005547F7" w:rsidP="005547F7">
            <w:pPr>
              <w:pStyle w:val="ListParagraph"/>
              <w:spacing w:after="0" w:line="240" w:lineRule="auto"/>
              <w:ind w:left="54" w:right="118"/>
              <w:rPr>
                <w:rFonts w:ascii="Cambria" w:hAnsi="Cambria"/>
                <w:b/>
                <w:bCs/>
                <w:color w:val="1F497D" w:themeColor="text2"/>
              </w:rPr>
            </w:pPr>
            <w:r w:rsidRPr="005547F7">
              <w:rPr>
                <w:rFonts w:ascii="Cambria" w:hAnsi="Cambria"/>
                <w:b/>
                <w:bCs/>
                <w:color w:val="1F497D" w:themeColor="text2"/>
              </w:rPr>
              <w:t>Sort Code:</w:t>
            </w:r>
          </w:p>
        </w:tc>
        <w:tc>
          <w:tcPr>
            <w:tcW w:w="272" w:type="dxa"/>
            <w:vAlign w:val="center"/>
          </w:tcPr>
          <w:p w14:paraId="0D05CAEE" w14:textId="77777777" w:rsidR="005547F7" w:rsidRPr="00920657" w:rsidRDefault="005547F7" w:rsidP="005547F7">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856" w:type="dxa"/>
            <w:vAlign w:val="center"/>
          </w:tcPr>
          <w:p w14:paraId="3246BC31" w14:textId="77777777" w:rsidR="005547F7" w:rsidRPr="00920657" w:rsidRDefault="005547F7" w:rsidP="005547F7">
            <w:pPr>
              <w:rPr>
                <w:rFonts w:ascii="Century Gothic" w:eastAsia="Malgun Gothic" w:hAnsi="Century Gothic"/>
                <w:b/>
                <w:caps/>
                <w:color w:val="000000"/>
                <w:sz w:val="20"/>
              </w:rPr>
            </w:pPr>
          </w:p>
        </w:tc>
      </w:tr>
      <w:tr w:rsidR="005547F7" w:rsidRPr="00920657" w14:paraId="1EF6D4DF" w14:textId="77777777" w:rsidTr="005547F7">
        <w:trPr>
          <w:trHeight w:val="567"/>
          <w:jc w:val="center"/>
        </w:trPr>
        <w:tc>
          <w:tcPr>
            <w:tcW w:w="3109" w:type="dxa"/>
            <w:vAlign w:val="center"/>
          </w:tcPr>
          <w:p w14:paraId="6564C1C7" w14:textId="4F127058" w:rsidR="005547F7" w:rsidRPr="0062698D" w:rsidRDefault="005547F7" w:rsidP="005547F7">
            <w:pPr>
              <w:pStyle w:val="ListParagraph"/>
              <w:spacing w:after="0" w:line="240" w:lineRule="auto"/>
              <w:ind w:left="54" w:right="118"/>
              <w:rPr>
                <w:rFonts w:ascii="Cambria" w:hAnsi="Cambria"/>
                <w:b/>
                <w:bCs/>
                <w:color w:val="1F497D" w:themeColor="text2"/>
              </w:rPr>
            </w:pPr>
            <w:r w:rsidRPr="005547F7">
              <w:rPr>
                <w:rFonts w:ascii="Cambria" w:hAnsi="Cambria"/>
                <w:b/>
                <w:bCs/>
                <w:color w:val="1F497D" w:themeColor="text2"/>
              </w:rPr>
              <w:t xml:space="preserve">Account Number: </w:t>
            </w:r>
          </w:p>
        </w:tc>
        <w:tc>
          <w:tcPr>
            <w:tcW w:w="272" w:type="dxa"/>
            <w:vAlign w:val="center"/>
          </w:tcPr>
          <w:p w14:paraId="656AD126" w14:textId="77777777" w:rsidR="005547F7" w:rsidRPr="00920657" w:rsidRDefault="005547F7" w:rsidP="005547F7">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856" w:type="dxa"/>
            <w:vAlign w:val="center"/>
          </w:tcPr>
          <w:p w14:paraId="4DE6812F" w14:textId="77777777" w:rsidR="005547F7" w:rsidRPr="00920657" w:rsidRDefault="005547F7" w:rsidP="005547F7">
            <w:pPr>
              <w:rPr>
                <w:rFonts w:ascii="Century Gothic" w:eastAsia="Malgun Gothic" w:hAnsi="Century Gothic"/>
                <w:b/>
                <w:caps/>
                <w:color w:val="000000"/>
                <w:sz w:val="20"/>
              </w:rPr>
            </w:pPr>
          </w:p>
        </w:tc>
      </w:tr>
      <w:tr w:rsidR="005547F7" w:rsidRPr="00920657" w14:paraId="5F085CD5" w14:textId="77777777" w:rsidTr="005547F7">
        <w:trPr>
          <w:trHeight w:val="567"/>
          <w:jc w:val="center"/>
        </w:trPr>
        <w:tc>
          <w:tcPr>
            <w:tcW w:w="3109" w:type="dxa"/>
            <w:vAlign w:val="center"/>
          </w:tcPr>
          <w:p w14:paraId="7E513EF5" w14:textId="15B079DA" w:rsidR="005547F7" w:rsidRPr="0062698D" w:rsidRDefault="005547F7" w:rsidP="005547F7">
            <w:pPr>
              <w:pStyle w:val="ListParagraph"/>
              <w:spacing w:after="0" w:line="240" w:lineRule="auto"/>
              <w:ind w:left="54" w:right="118"/>
              <w:rPr>
                <w:rFonts w:ascii="Cambria" w:hAnsi="Cambria"/>
                <w:b/>
                <w:bCs/>
                <w:color w:val="1F497D" w:themeColor="text2"/>
              </w:rPr>
            </w:pPr>
            <w:r w:rsidRPr="005547F7">
              <w:rPr>
                <w:rFonts w:ascii="Cambria" w:hAnsi="Cambria"/>
                <w:b/>
                <w:bCs/>
                <w:color w:val="1F497D" w:themeColor="text2"/>
              </w:rPr>
              <w:t>Branch Bank Address:</w:t>
            </w:r>
          </w:p>
        </w:tc>
        <w:tc>
          <w:tcPr>
            <w:tcW w:w="272" w:type="dxa"/>
            <w:vAlign w:val="center"/>
          </w:tcPr>
          <w:p w14:paraId="0DE935F1" w14:textId="77777777" w:rsidR="005547F7" w:rsidRPr="00920657" w:rsidRDefault="005547F7" w:rsidP="005547F7">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856" w:type="dxa"/>
            <w:vAlign w:val="center"/>
          </w:tcPr>
          <w:p w14:paraId="46C7189F" w14:textId="77777777" w:rsidR="005547F7" w:rsidRPr="00920657" w:rsidRDefault="005547F7" w:rsidP="005547F7">
            <w:pPr>
              <w:rPr>
                <w:rFonts w:ascii="Century Gothic" w:eastAsia="Malgun Gothic" w:hAnsi="Century Gothic"/>
                <w:b/>
                <w:caps/>
                <w:color w:val="000000"/>
                <w:sz w:val="20"/>
              </w:rPr>
            </w:pPr>
          </w:p>
        </w:tc>
      </w:tr>
      <w:tr w:rsidR="005547F7" w:rsidRPr="00920657" w14:paraId="7FCDC940" w14:textId="77777777" w:rsidTr="005547F7">
        <w:trPr>
          <w:trHeight w:val="567"/>
          <w:jc w:val="center"/>
        </w:trPr>
        <w:tc>
          <w:tcPr>
            <w:tcW w:w="3109" w:type="dxa"/>
            <w:vAlign w:val="center"/>
          </w:tcPr>
          <w:p w14:paraId="5EDE45BF" w14:textId="50204C25" w:rsidR="005547F7" w:rsidRPr="0062698D" w:rsidRDefault="005547F7" w:rsidP="005547F7">
            <w:pPr>
              <w:pStyle w:val="ListParagraph"/>
              <w:spacing w:after="0" w:line="240" w:lineRule="auto"/>
              <w:ind w:left="54" w:right="118"/>
              <w:rPr>
                <w:rFonts w:ascii="Cambria" w:hAnsi="Cambria"/>
                <w:b/>
                <w:bCs/>
                <w:color w:val="1F497D" w:themeColor="text2"/>
              </w:rPr>
            </w:pPr>
            <w:r w:rsidRPr="005547F7">
              <w:rPr>
                <w:rFonts w:ascii="Cambria" w:hAnsi="Cambria"/>
                <w:b/>
                <w:bCs/>
                <w:color w:val="1F497D" w:themeColor="text2"/>
              </w:rPr>
              <w:t>Branch Bank Officer Name:</w:t>
            </w:r>
          </w:p>
        </w:tc>
        <w:tc>
          <w:tcPr>
            <w:tcW w:w="272" w:type="dxa"/>
            <w:vAlign w:val="center"/>
          </w:tcPr>
          <w:p w14:paraId="10269F95" w14:textId="77777777" w:rsidR="005547F7" w:rsidRPr="00920657" w:rsidRDefault="005547F7" w:rsidP="005547F7">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856" w:type="dxa"/>
            <w:vAlign w:val="center"/>
          </w:tcPr>
          <w:p w14:paraId="34C4DFE3" w14:textId="77777777" w:rsidR="005547F7" w:rsidRPr="00920657" w:rsidRDefault="005547F7" w:rsidP="005547F7">
            <w:pPr>
              <w:rPr>
                <w:rFonts w:ascii="Century Gothic" w:eastAsia="Malgun Gothic" w:hAnsi="Century Gothic"/>
                <w:b/>
                <w:caps/>
                <w:color w:val="000000"/>
                <w:sz w:val="20"/>
              </w:rPr>
            </w:pPr>
          </w:p>
        </w:tc>
      </w:tr>
      <w:tr w:rsidR="005547F7" w:rsidRPr="00920657" w14:paraId="0C67FDD3" w14:textId="77777777" w:rsidTr="005547F7">
        <w:trPr>
          <w:trHeight w:val="567"/>
          <w:jc w:val="center"/>
        </w:trPr>
        <w:tc>
          <w:tcPr>
            <w:tcW w:w="3109" w:type="dxa"/>
            <w:vAlign w:val="center"/>
          </w:tcPr>
          <w:p w14:paraId="14AE8886" w14:textId="225E4BC5" w:rsidR="005547F7" w:rsidRPr="0062698D" w:rsidRDefault="005547F7" w:rsidP="005547F7">
            <w:pPr>
              <w:pStyle w:val="ListParagraph"/>
              <w:spacing w:after="0" w:line="240" w:lineRule="auto"/>
              <w:ind w:left="54" w:right="118"/>
              <w:rPr>
                <w:rFonts w:ascii="Cambria" w:hAnsi="Cambria"/>
                <w:b/>
                <w:bCs/>
                <w:color w:val="1F497D" w:themeColor="text2"/>
              </w:rPr>
            </w:pPr>
            <w:r w:rsidRPr="005547F7">
              <w:rPr>
                <w:rFonts w:ascii="Cambria" w:hAnsi="Cambria"/>
                <w:b/>
                <w:bCs/>
                <w:color w:val="1F497D" w:themeColor="text2"/>
              </w:rPr>
              <w:t>Branch Bank Officer Tel.:</w:t>
            </w:r>
          </w:p>
        </w:tc>
        <w:tc>
          <w:tcPr>
            <w:tcW w:w="272" w:type="dxa"/>
            <w:vAlign w:val="center"/>
          </w:tcPr>
          <w:p w14:paraId="06B8424B" w14:textId="77777777" w:rsidR="005547F7" w:rsidRPr="00920657" w:rsidRDefault="005547F7" w:rsidP="005547F7">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856" w:type="dxa"/>
            <w:vAlign w:val="center"/>
          </w:tcPr>
          <w:p w14:paraId="65D3E0E7" w14:textId="77777777" w:rsidR="005547F7" w:rsidRPr="00920657" w:rsidRDefault="005547F7" w:rsidP="005547F7">
            <w:pPr>
              <w:rPr>
                <w:rFonts w:ascii="Century Gothic" w:eastAsia="Malgun Gothic" w:hAnsi="Century Gothic"/>
                <w:b/>
                <w:caps/>
                <w:color w:val="000000"/>
                <w:sz w:val="20"/>
              </w:rPr>
            </w:pPr>
          </w:p>
        </w:tc>
      </w:tr>
      <w:tr w:rsidR="005547F7" w:rsidRPr="00920657" w14:paraId="3955E188" w14:textId="77777777" w:rsidTr="005547F7">
        <w:trPr>
          <w:trHeight w:val="567"/>
          <w:jc w:val="center"/>
        </w:trPr>
        <w:tc>
          <w:tcPr>
            <w:tcW w:w="3109" w:type="dxa"/>
            <w:vAlign w:val="center"/>
          </w:tcPr>
          <w:p w14:paraId="0C813D74" w14:textId="4D0F3D7D" w:rsidR="005547F7" w:rsidRPr="005547F7" w:rsidRDefault="005547F7" w:rsidP="005547F7">
            <w:pPr>
              <w:pStyle w:val="ListParagraph"/>
              <w:spacing w:after="0" w:line="240" w:lineRule="auto"/>
              <w:ind w:left="54" w:right="-354"/>
              <w:rPr>
                <w:rFonts w:ascii="Cambria" w:hAnsi="Cambria"/>
                <w:b/>
                <w:bCs/>
                <w:color w:val="1F497D" w:themeColor="text2"/>
              </w:rPr>
            </w:pPr>
            <w:r w:rsidRPr="005547F7">
              <w:rPr>
                <w:rFonts w:ascii="Cambria" w:hAnsi="Cambria"/>
                <w:b/>
                <w:bCs/>
                <w:color w:val="1F497D" w:themeColor="text2"/>
              </w:rPr>
              <w:t>BENEFICIARY’S SIGNATURE:</w:t>
            </w:r>
          </w:p>
        </w:tc>
        <w:tc>
          <w:tcPr>
            <w:tcW w:w="272" w:type="dxa"/>
            <w:vAlign w:val="center"/>
          </w:tcPr>
          <w:p w14:paraId="551F4EA6" w14:textId="77777777" w:rsidR="005547F7" w:rsidRPr="00920657" w:rsidRDefault="005547F7" w:rsidP="005547F7">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856" w:type="dxa"/>
            <w:vAlign w:val="center"/>
          </w:tcPr>
          <w:p w14:paraId="2D192965" w14:textId="77777777" w:rsidR="005547F7" w:rsidRPr="00920657" w:rsidRDefault="005547F7" w:rsidP="005547F7">
            <w:pPr>
              <w:rPr>
                <w:rFonts w:ascii="Century Gothic" w:eastAsia="Malgun Gothic" w:hAnsi="Century Gothic"/>
                <w:b/>
                <w:caps/>
                <w:color w:val="000000"/>
                <w:sz w:val="20"/>
              </w:rPr>
            </w:pPr>
          </w:p>
        </w:tc>
      </w:tr>
    </w:tbl>
    <w:p w14:paraId="3234B3B9" w14:textId="2ADF7C73" w:rsidR="005547F7" w:rsidRDefault="005547F7" w:rsidP="005547F7">
      <w:pPr>
        <w:ind w:left="1843" w:right="118" w:hanging="1417"/>
        <w:rPr>
          <w:rFonts w:ascii="Cambria" w:hAnsi="Cambria"/>
          <w:color w:val="1F497D" w:themeColor="text2"/>
          <w:sz w:val="24"/>
          <w:szCs w:val="24"/>
        </w:rPr>
      </w:pPr>
    </w:p>
    <w:p w14:paraId="414CE765" w14:textId="488DF497" w:rsidR="005547F7" w:rsidRPr="005547F7" w:rsidRDefault="005547F7" w:rsidP="005547F7">
      <w:pPr>
        <w:ind w:left="1843" w:right="118" w:hanging="1417"/>
        <w:rPr>
          <w:rFonts w:ascii="Cambria" w:hAnsi="Cambria"/>
          <w:b/>
          <w:bCs/>
          <w:color w:val="1F497D" w:themeColor="text2"/>
          <w:sz w:val="24"/>
          <w:szCs w:val="24"/>
        </w:rPr>
      </w:pPr>
      <w:r w:rsidRPr="005547F7">
        <w:rPr>
          <w:rFonts w:ascii="Cambria" w:hAnsi="Cambria"/>
          <w:b/>
          <w:bCs/>
          <w:color w:val="1F497D" w:themeColor="text2"/>
          <w:sz w:val="24"/>
          <w:szCs w:val="24"/>
        </w:rPr>
        <w:lastRenderedPageBreak/>
        <w:t xml:space="preserve">BENEFICIARY NO. </w:t>
      </w:r>
      <w:r>
        <w:rPr>
          <w:rFonts w:ascii="Cambria" w:hAnsi="Cambria"/>
          <w:b/>
          <w:bCs/>
          <w:color w:val="1F497D" w:themeColor="text2"/>
          <w:sz w:val="24"/>
          <w:szCs w:val="24"/>
        </w:rPr>
        <w:t>2</w:t>
      </w:r>
      <w:r w:rsidRPr="005547F7">
        <w:rPr>
          <w:rFonts w:ascii="Cambria" w:hAnsi="Cambria"/>
          <w:b/>
          <w:bCs/>
          <w:color w:val="1F497D" w:themeColor="text2"/>
          <w:sz w:val="24"/>
          <w:szCs w:val="24"/>
        </w:rPr>
        <w:t>:</w:t>
      </w:r>
      <w:r w:rsidRPr="005547F7">
        <w:rPr>
          <w:rFonts w:ascii="Cambria" w:hAnsi="Cambria"/>
          <w:b/>
          <w:bCs/>
          <w:color w:val="1F497D" w:themeColor="text2"/>
          <w:sz w:val="24"/>
          <w:szCs w:val="24"/>
        </w:rPr>
        <w:tab/>
      </w:r>
    </w:p>
    <w:p w14:paraId="3E55D4F3" w14:textId="77777777" w:rsidR="005547F7" w:rsidRDefault="005547F7" w:rsidP="005547F7">
      <w:pPr>
        <w:ind w:left="426" w:right="118"/>
        <w:rPr>
          <w:rFonts w:ascii="Cambria" w:hAnsi="Cambria"/>
          <w:color w:val="1F497D" w:themeColor="text2"/>
          <w:sz w:val="24"/>
          <w:szCs w:val="24"/>
        </w:rPr>
      </w:pPr>
      <w:r w:rsidRPr="005547F7">
        <w:rPr>
          <w:rFonts w:ascii="Cambria" w:hAnsi="Cambria"/>
          <w:color w:val="1F497D" w:themeColor="text2"/>
          <w:sz w:val="24"/>
          <w:szCs w:val="24"/>
        </w:rPr>
        <w:t>TO RECEIVE [XXXXXXXXXXX]% ([XXXXXXXXXXX PER CENT) OF THE AMOUNTS RECEIVED BY THE PAYMASTER, LESS ANY CHARGES AS PER THIS SFPA</w:t>
      </w:r>
    </w:p>
    <w:p w14:paraId="7DD73E26" w14:textId="77777777" w:rsidR="005547F7" w:rsidRDefault="005547F7" w:rsidP="005547F7">
      <w:pPr>
        <w:ind w:left="1843" w:right="118" w:hanging="1417"/>
        <w:rPr>
          <w:rFonts w:ascii="Cambria" w:hAnsi="Cambria"/>
          <w:color w:val="1F497D" w:themeColor="text2"/>
          <w:sz w:val="24"/>
          <w:szCs w:val="24"/>
        </w:rPr>
      </w:pPr>
    </w:p>
    <w:tbl>
      <w:tblPr>
        <w:tblW w:w="0" w:type="auto"/>
        <w:jc w:val="center"/>
        <w:tblBorders>
          <w:top w:val="thinThickLargeGap" w:sz="24" w:space="0" w:color="336699"/>
          <w:left w:val="thinThickLargeGap" w:sz="24" w:space="0" w:color="336699"/>
          <w:bottom w:val="thinThickLargeGap" w:sz="24" w:space="0" w:color="336699"/>
          <w:right w:val="thinThickLargeGap" w:sz="24" w:space="0" w:color="336699"/>
          <w:insideH w:val="thinThickLargeGap" w:sz="24" w:space="0" w:color="336699"/>
          <w:insideV w:val="thinThickLargeGap" w:sz="24" w:space="0" w:color="336699"/>
        </w:tblBorders>
        <w:tblLook w:val="04A0" w:firstRow="1" w:lastRow="0" w:firstColumn="1" w:lastColumn="0" w:noHBand="0" w:noVBand="1"/>
      </w:tblPr>
      <w:tblGrid>
        <w:gridCol w:w="3109"/>
        <w:gridCol w:w="272"/>
        <w:gridCol w:w="5856"/>
      </w:tblGrid>
      <w:tr w:rsidR="005547F7" w:rsidRPr="00920657" w14:paraId="5A90C701" w14:textId="77777777" w:rsidTr="00D15D44">
        <w:trPr>
          <w:trHeight w:val="567"/>
          <w:jc w:val="center"/>
        </w:trPr>
        <w:tc>
          <w:tcPr>
            <w:tcW w:w="3109" w:type="dxa"/>
            <w:vAlign w:val="center"/>
          </w:tcPr>
          <w:p w14:paraId="457829C5" w14:textId="77777777" w:rsidR="005547F7" w:rsidRPr="00920657" w:rsidRDefault="005547F7" w:rsidP="00D15D44">
            <w:pPr>
              <w:pStyle w:val="ListParagraph"/>
              <w:spacing w:after="0" w:line="240" w:lineRule="auto"/>
              <w:ind w:left="54" w:right="118"/>
              <w:rPr>
                <w:rFonts w:ascii="Century Gothic" w:eastAsia="Malgun Gothic" w:hAnsi="Century Gothic"/>
                <w:b/>
                <w:caps/>
                <w:color w:val="000000"/>
                <w:sz w:val="20"/>
              </w:rPr>
            </w:pPr>
            <w:r w:rsidRPr="0062698D">
              <w:rPr>
                <w:rFonts w:ascii="Cambria" w:hAnsi="Cambria"/>
                <w:b/>
                <w:bCs/>
                <w:color w:val="1F497D" w:themeColor="text2"/>
              </w:rPr>
              <w:t>N</w:t>
            </w:r>
            <w:r>
              <w:rPr>
                <w:rFonts w:ascii="Cambria" w:hAnsi="Cambria"/>
                <w:b/>
                <w:bCs/>
                <w:color w:val="1F497D" w:themeColor="text2"/>
              </w:rPr>
              <w:t>ame</w:t>
            </w:r>
          </w:p>
        </w:tc>
        <w:tc>
          <w:tcPr>
            <w:tcW w:w="272" w:type="dxa"/>
            <w:vAlign w:val="center"/>
          </w:tcPr>
          <w:p w14:paraId="2DE74F0C" w14:textId="77777777" w:rsidR="005547F7" w:rsidRPr="00920657" w:rsidRDefault="005547F7" w:rsidP="00D15D44">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856" w:type="dxa"/>
            <w:vAlign w:val="center"/>
          </w:tcPr>
          <w:p w14:paraId="1DD04917" w14:textId="77777777" w:rsidR="005547F7" w:rsidRPr="00920657" w:rsidRDefault="005547F7" w:rsidP="00D15D44">
            <w:pPr>
              <w:rPr>
                <w:rFonts w:ascii="Century Gothic" w:eastAsia="SimSun" w:hAnsi="Century Gothic"/>
                <w:b/>
                <w:caps/>
                <w:color w:val="000000"/>
                <w:sz w:val="20"/>
                <w:lang w:eastAsia="zh-CN"/>
              </w:rPr>
            </w:pPr>
          </w:p>
        </w:tc>
      </w:tr>
      <w:tr w:rsidR="005547F7" w:rsidRPr="00920657" w14:paraId="3E8AAC35" w14:textId="77777777" w:rsidTr="00D15D44">
        <w:trPr>
          <w:trHeight w:val="567"/>
          <w:jc w:val="center"/>
        </w:trPr>
        <w:tc>
          <w:tcPr>
            <w:tcW w:w="3109" w:type="dxa"/>
            <w:vAlign w:val="center"/>
          </w:tcPr>
          <w:p w14:paraId="7F2F4E6C" w14:textId="77777777" w:rsidR="005547F7" w:rsidRPr="0062698D" w:rsidRDefault="005547F7" w:rsidP="00D15D44">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A</w:t>
            </w:r>
            <w:r>
              <w:rPr>
                <w:rFonts w:ascii="Cambria" w:hAnsi="Cambria"/>
                <w:b/>
                <w:bCs/>
                <w:color w:val="1F497D" w:themeColor="text2"/>
              </w:rPr>
              <w:t>ddress</w:t>
            </w:r>
          </w:p>
        </w:tc>
        <w:tc>
          <w:tcPr>
            <w:tcW w:w="272" w:type="dxa"/>
            <w:vAlign w:val="center"/>
          </w:tcPr>
          <w:p w14:paraId="54E07600" w14:textId="77777777" w:rsidR="005547F7" w:rsidRPr="00920657" w:rsidRDefault="005547F7" w:rsidP="00D15D44">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856" w:type="dxa"/>
            <w:vAlign w:val="center"/>
          </w:tcPr>
          <w:p w14:paraId="421BC613" w14:textId="77777777" w:rsidR="005547F7" w:rsidRPr="00920657" w:rsidRDefault="005547F7" w:rsidP="00D15D44">
            <w:pPr>
              <w:rPr>
                <w:rFonts w:ascii="Century Gothic" w:eastAsia="Malgun Gothic" w:hAnsi="Century Gothic"/>
                <w:b/>
                <w:caps/>
                <w:color w:val="000000"/>
                <w:sz w:val="20"/>
              </w:rPr>
            </w:pPr>
          </w:p>
        </w:tc>
      </w:tr>
      <w:tr w:rsidR="005547F7" w:rsidRPr="00920657" w14:paraId="330EB346" w14:textId="77777777" w:rsidTr="00D15D44">
        <w:trPr>
          <w:trHeight w:val="567"/>
          <w:jc w:val="center"/>
        </w:trPr>
        <w:tc>
          <w:tcPr>
            <w:tcW w:w="3109" w:type="dxa"/>
            <w:vAlign w:val="center"/>
          </w:tcPr>
          <w:p w14:paraId="68FD36E8" w14:textId="77777777" w:rsidR="005547F7" w:rsidRPr="0062698D" w:rsidRDefault="005547F7" w:rsidP="00D15D44">
            <w:pPr>
              <w:pStyle w:val="ListParagraph"/>
              <w:spacing w:after="0" w:line="240" w:lineRule="auto"/>
              <w:ind w:left="54" w:right="118"/>
              <w:rPr>
                <w:rFonts w:ascii="Cambria" w:hAnsi="Cambria"/>
                <w:b/>
                <w:bCs/>
                <w:color w:val="1F497D" w:themeColor="text2"/>
              </w:rPr>
            </w:pPr>
            <w:r w:rsidRPr="005547F7">
              <w:rPr>
                <w:rFonts w:ascii="Cambria" w:hAnsi="Cambria"/>
                <w:b/>
                <w:bCs/>
                <w:color w:val="1F497D" w:themeColor="text2"/>
              </w:rPr>
              <w:t>Phone/Fax:</w:t>
            </w:r>
          </w:p>
        </w:tc>
        <w:tc>
          <w:tcPr>
            <w:tcW w:w="272" w:type="dxa"/>
            <w:vAlign w:val="center"/>
          </w:tcPr>
          <w:p w14:paraId="55305153" w14:textId="77777777" w:rsidR="005547F7" w:rsidRPr="00920657" w:rsidRDefault="005547F7" w:rsidP="00D15D44">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856" w:type="dxa"/>
            <w:vAlign w:val="center"/>
          </w:tcPr>
          <w:p w14:paraId="39ACBE56" w14:textId="77777777" w:rsidR="005547F7" w:rsidRPr="00920657" w:rsidRDefault="005547F7" w:rsidP="00D15D44">
            <w:pPr>
              <w:rPr>
                <w:rFonts w:ascii="Century Gothic" w:eastAsia="Malgun Gothic" w:hAnsi="Century Gothic"/>
                <w:b/>
                <w:caps/>
                <w:color w:val="000000"/>
                <w:sz w:val="20"/>
              </w:rPr>
            </w:pPr>
          </w:p>
        </w:tc>
      </w:tr>
      <w:tr w:rsidR="005547F7" w:rsidRPr="00920657" w14:paraId="2E6D82FC" w14:textId="77777777" w:rsidTr="00D15D44">
        <w:trPr>
          <w:trHeight w:val="567"/>
          <w:jc w:val="center"/>
        </w:trPr>
        <w:tc>
          <w:tcPr>
            <w:tcW w:w="3109" w:type="dxa"/>
            <w:vAlign w:val="center"/>
          </w:tcPr>
          <w:p w14:paraId="56004996" w14:textId="77777777" w:rsidR="005547F7" w:rsidRPr="0062698D" w:rsidRDefault="005547F7" w:rsidP="00D15D44">
            <w:pPr>
              <w:pStyle w:val="ListParagraph"/>
              <w:spacing w:after="0" w:line="240" w:lineRule="auto"/>
              <w:ind w:left="54" w:right="118"/>
              <w:rPr>
                <w:rFonts w:ascii="Cambria" w:hAnsi="Cambria"/>
                <w:b/>
                <w:bCs/>
                <w:color w:val="1F497D" w:themeColor="text2"/>
              </w:rPr>
            </w:pPr>
            <w:r w:rsidRPr="005547F7">
              <w:rPr>
                <w:rFonts w:ascii="Cambria" w:hAnsi="Cambria"/>
                <w:b/>
                <w:bCs/>
                <w:color w:val="1F497D" w:themeColor="text2"/>
              </w:rPr>
              <w:t xml:space="preserve">Driver’s </w:t>
            </w:r>
            <w:proofErr w:type="spellStart"/>
            <w:r w:rsidRPr="005547F7">
              <w:rPr>
                <w:rFonts w:ascii="Cambria" w:hAnsi="Cambria"/>
                <w:b/>
                <w:bCs/>
                <w:color w:val="1F497D" w:themeColor="text2"/>
              </w:rPr>
              <w:t>Lic</w:t>
            </w:r>
            <w:proofErr w:type="spellEnd"/>
            <w:r w:rsidRPr="005547F7">
              <w:rPr>
                <w:rFonts w:ascii="Cambria" w:hAnsi="Cambria"/>
                <w:b/>
                <w:bCs/>
                <w:color w:val="1F497D" w:themeColor="text2"/>
              </w:rPr>
              <w:t xml:space="preserve">. # / </w:t>
            </w:r>
            <w:proofErr w:type="spellStart"/>
            <w:r w:rsidRPr="005547F7">
              <w:rPr>
                <w:rFonts w:ascii="Cambria" w:hAnsi="Cambria"/>
                <w:b/>
                <w:bCs/>
                <w:color w:val="1F497D" w:themeColor="text2"/>
              </w:rPr>
              <w:t>eMail</w:t>
            </w:r>
            <w:proofErr w:type="spellEnd"/>
            <w:r w:rsidRPr="005547F7">
              <w:rPr>
                <w:rFonts w:ascii="Cambria" w:hAnsi="Cambria"/>
                <w:b/>
                <w:bCs/>
                <w:color w:val="1F497D" w:themeColor="text2"/>
              </w:rPr>
              <w:t>:</w:t>
            </w:r>
          </w:p>
        </w:tc>
        <w:tc>
          <w:tcPr>
            <w:tcW w:w="272" w:type="dxa"/>
            <w:vAlign w:val="center"/>
          </w:tcPr>
          <w:p w14:paraId="6413F26E" w14:textId="77777777" w:rsidR="005547F7" w:rsidRPr="00920657" w:rsidRDefault="005547F7" w:rsidP="00D15D44">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856" w:type="dxa"/>
            <w:vAlign w:val="center"/>
          </w:tcPr>
          <w:p w14:paraId="6C485839" w14:textId="77777777" w:rsidR="005547F7" w:rsidRPr="00920657" w:rsidRDefault="005547F7" w:rsidP="00D15D44">
            <w:pPr>
              <w:rPr>
                <w:rFonts w:ascii="Century Gothic" w:eastAsia="Malgun Gothic" w:hAnsi="Century Gothic"/>
                <w:b/>
                <w:caps/>
                <w:color w:val="000000"/>
                <w:sz w:val="20"/>
              </w:rPr>
            </w:pPr>
          </w:p>
        </w:tc>
      </w:tr>
      <w:tr w:rsidR="005547F7" w:rsidRPr="00920657" w14:paraId="47A8C54A" w14:textId="77777777" w:rsidTr="00D15D44">
        <w:trPr>
          <w:trHeight w:val="567"/>
          <w:jc w:val="center"/>
        </w:trPr>
        <w:tc>
          <w:tcPr>
            <w:tcW w:w="3109" w:type="dxa"/>
            <w:vAlign w:val="center"/>
          </w:tcPr>
          <w:p w14:paraId="3A46D630" w14:textId="77777777" w:rsidR="005547F7" w:rsidRPr="0062698D" w:rsidRDefault="005547F7" w:rsidP="00D15D44">
            <w:pPr>
              <w:pStyle w:val="ListParagraph"/>
              <w:spacing w:after="0" w:line="240" w:lineRule="auto"/>
              <w:ind w:left="54" w:right="118"/>
              <w:rPr>
                <w:rFonts w:ascii="Cambria" w:hAnsi="Cambria"/>
                <w:b/>
                <w:bCs/>
                <w:color w:val="1F497D" w:themeColor="text2"/>
              </w:rPr>
            </w:pPr>
            <w:r w:rsidRPr="005547F7">
              <w:rPr>
                <w:rFonts w:ascii="Cambria" w:hAnsi="Cambria"/>
                <w:b/>
                <w:bCs/>
                <w:color w:val="1F497D" w:themeColor="text2"/>
              </w:rPr>
              <w:t>Passport No./Nationality:</w:t>
            </w:r>
          </w:p>
        </w:tc>
        <w:tc>
          <w:tcPr>
            <w:tcW w:w="272" w:type="dxa"/>
            <w:vAlign w:val="center"/>
          </w:tcPr>
          <w:p w14:paraId="4A93C4B5" w14:textId="77777777" w:rsidR="005547F7" w:rsidRPr="00920657" w:rsidRDefault="005547F7" w:rsidP="00D15D44">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856" w:type="dxa"/>
            <w:vAlign w:val="center"/>
          </w:tcPr>
          <w:p w14:paraId="21EE225B" w14:textId="77777777" w:rsidR="005547F7" w:rsidRPr="00920657" w:rsidRDefault="005547F7" w:rsidP="00D15D44">
            <w:pPr>
              <w:rPr>
                <w:rFonts w:ascii="Century Gothic" w:eastAsia="Malgun Gothic" w:hAnsi="Century Gothic"/>
                <w:b/>
                <w:caps/>
                <w:color w:val="000000"/>
                <w:sz w:val="20"/>
              </w:rPr>
            </w:pPr>
          </w:p>
        </w:tc>
      </w:tr>
      <w:tr w:rsidR="005547F7" w:rsidRPr="00920657" w14:paraId="59BC96C2" w14:textId="77777777" w:rsidTr="00D15D44">
        <w:trPr>
          <w:trHeight w:val="567"/>
          <w:jc w:val="center"/>
        </w:trPr>
        <w:tc>
          <w:tcPr>
            <w:tcW w:w="3109" w:type="dxa"/>
            <w:vAlign w:val="center"/>
          </w:tcPr>
          <w:p w14:paraId="30A5859F" w14:textId="77777777" w:rsidR="005547F7" w:rsidRPr="0062698D" w:rsidRDefault="005547F7" w:rsidP="00D15D44">
            <w:pPr>
              <w:pStyle w:val="ListParagraph"/>
              <w:spacing w:after="0" w:line="240" w:lineRule="auto"/>
              <w:ind w:left="54" w:right="118"/>
              <w:rPr>
                <w:rFonts w:ascii="Cambria" w:hAnsi="Cambria"/>
                <w:b/>
                <w:bCs/>
                <w:color w:val="1F497D" w:themeColor="text2"/>
              </w:rPr>
            </w:pPr>
            <w:r w:rsidRPr="005547F7">
              <w:rPr>
                <w:rFonts w:ascii="Cambria" w:hAnsi="Cambria"/>
                <w:b/>
                <w:bCs/>
                <w:color w:val="1F497D" w:themeColor="text2"/>
              </w:rPr>
              <w:t xml:space="preserve">Account Name: </w:t>
            </w:r>
          </w:p>
        </w:tc>
        <w:tc>
          <w:tcPr>
            <w:tcW w:w="272" w:type="dxa"/>
            <w:vAlign w:val="center"/>
          </w:tcPr>
          <w:p w14:paraId="5903E127" w14:textId="77777777" w:rsidR="005547F7" w:rsidRPr="00920657" w:rsidRDefault="005547F7" w:rsidP="00D15D44">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856" w:type="dxa"/>
            <w:vAlign w:val="center"/>
          </w:tcPr>
          <w:p w14:paraId="04E17E72" w14:textId="77777777" w:rsidR="005547F7" w:rsidRPr="00920657" w:rsidRDefault="005547F7" w:rsidP="00D15D44">
            <w:pPr>
              <w:rPr>
                <w:rFonts w:ascii="Century Gothic" w:eastAsia="Malgun Gothic" w:hAnsi="Century Gothic"/>
                <w:b/>
                <w:caps/>
                <w:color w:val="000000"/>
                <w:sz w:val="20"/>
              </w:rPr>
            </w:pPr>
          </w:p>
        </w:tc>
      </w:tr>
      <w:tr w:rsidR="005547F7" w:rsidRPr="00920657" w14:paraId="273B0896" w14:textId="77777777" w:rsidTr="00D15D44">
        <w:trPr>
          <w:trHeight w:val="567"/>
          <w:jc w:val="center"/>
        </w:trPr>
        <w:tc>
          <w:tcPr>
            <w:tcW w:w="3109" w:type="dxa"/>
            <w:vAlign w:val="center"/>
          </w:tcPr>
          <w:p w14:paraId="32F064EC" w14:textId="77777777" w:rsidR="005547F7" w:rsidRPr="0062698D" w:rsidRDefault="005547F7" w:rsidP="00D15D44">
            <w:pPr>
              <w:pStyle w:val="ListParagraph"/>
              <w:spacing w:after="0" w:line="240" w:lineRule="auto"/>
              <w:ind w:left="54" w:right="118"/>
              <w:rPr>
                <w:rFonts w:ascii="Cambria" w:hAnsi="Cambria"/>
                <w:b/>
                <w:bCs/>
                <w:color w:val="1F497D" w:themeColor="text2"/>
              </w:rPr>
            </w:pPr>
            <w:r w:rsidRPr="005547F7">
              <w:rPr>
                <w:rFonts w:ascii="Cambria" w:hAnsi="Cambria"/>
                <w:b/>
                <w:bCs/>
                <w:color w:val="1F497D" w:themeColor="text2"/>
              </w:rPr>
              <w:t xml:space="preserve">Bank Name: </w:t>
            </w:r>
          </w:p>
        </w:tc>
        <w:tc>
          <w:tcPr>
            <w:tcW w:w="272" w:type="dxa"/>
            <w:vAlign w:val="center"/>
          </w:tcPr>
          <w:p w14:paraId="4B5C8069" w14:textId="77777777" w:rsidR="005547F7" w:rsidRPr="00920657" w:rsidRDefault="005547F7" w:rsidP="00D15D44">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856" w:type="dxa"/>
            <w:vAlign w:val="center"/>
          </w:tcPr>
          <w:p w14:paraId="36B70B58" w14:textId="77777777" w:rsidR="005547F7" w:rsidRPr="00920657" w:rsidRDefault="005547F7" w:rsidP="00D15D44">
            <w:pPr>
              <w:rPr>
                <w:rFonts w:ascii="Century Gothic" w:eastAsia="Malgun Gothic" w:hAnsi="Century Gothic"/>
                <w:b/>
                <w:caps/>
                <w:color w:val="000000"/>
                <w:sz w:val="20"/>
              </w:rPr>
            </w:pPr>
          </w:p>
        </w:tc>
      </w:tr>
      <w:tr w:rsidR="005547F7" w:rsidRPr="00920657" w14:paraId="3D8F4296" w14:textId="77777777" w:rsidTr="00D15D44">
        <w:trPr>
          <w:trHeight w:val="567"/>
          <w:jc w:val="center"/>
        </w:trPr>
        <w:tc>
          <w:tcPr>
            <w:tcW w:w="3109" w:type="dxa"/>
            <w:vAlign w:val="center"/>
          </w:tcPr>
          <w:p w14:paraId="1EC51F43" w14:textId="77777777" w:rsidR="005547F7" w:rsidRPr="0062698D" w:rsidRDefault="005547F7" w:rsidP="00D15D44">
            <w:pPr>
              <w:pStyle w:val="ListParagraph"/>
              <w:spacing w:after="0" w:line="240" w:lineRule="auto"/>
              <w:ind w:left="54" w:right="118"/>
              <w:rPr>
                <w:rFonts w:ascii="Cambria" w:hAnsi="Cambria"/>
                <w:b/>
                <w:bCs/>
                <w:color w:val="1F497D" w:themeColor="text2"/>
              </w:rPr>
            </w:pPr>
            <w:r w:rsidRPr="005547F7">
              <w:rPr>
                <w:rFonts w:ascii="Cambria" w:hAnsi="Cambria"/>
                <w:b/>
                <w:bCs/>
                <w:color w:val="1F497D" w:themeColor="text2"/>
              </w:rPr>
              <w:t>Beneficiaries:</w:t>
            </w:r>
          </w:p>
        </w:tc>
        <w:tc>
          <w:tcPr>
            <w:tcW w:w="272" w:type="dxa"/>
            <w:vAlign w:val="center"/>
          </w:tcPr>
          <w:p w14:paraId="0B4D0CBC" w14:textId="77777777" w:rsidR="005547F7" w:rsidRPr="00920657" w:rsidRDefault="005547F7" w:rsidP="00D15D44">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856" w:type="dxa"/>
            <w:vAlign w:val="center"/>
          </w:tcPr>
          <w:p w14:paraId="25EE2F09" w14:textId="77777777" w:rsidR="005547F7" w:rsidRPr="00920657" w:rsidRDefault="005547F7" w:rsidP="00D15D44">
            <w:pPr>
              <w:rPr>
                <w:rFonts w:ascii="Century Gothic" w:eastAsia="Malgun Gothic" w:hAnsi="Century Gothic"/>
                <w:b/>
                <w:caps/>
                <w:color w:val="000000"/>
                <w:sz w:val="20"/>
              </w:rPr>
            </w:pPr>
          </w:p>
        </w:tc>
      </w:tr>
      <w:tr w:rsidR="005547F7" w:rsidRPr="00920657" w14:paraId="417A4537" w14:textId="77777777" w:rsidTr="00D15D44">
        <w:trPr>
          <w:trHeight w:val="567"/>
          <w:jc w:val="center"/>
        </w:trPr>
        <w:tc>
          <w:tcPr>
            <w:tcW w:w="3109" w:type="dxa"/>
            <w:vAlign w:val="center"/>
          </w:tcPr>
          <w:p w14:paraId="3BFA57EC" w14:textId="77777777" w:rsidR="005547F7" w:rsidRPr="0062698D" w:rsidRDefault="005547F7" w:rsidP="00D15D44">
            <w:pPr>
              <w:pStyle w:val="ListParagraph"/>
              <w:spacing w:after="0" w:line="240" w:lineRule="auto"/>
              <w:ind w:left="54" w:right="118"/>
              <w:rPr>
                <w:rFonts w:ascii="Cambria" w:hAnsi="Cambria"/>
                <w:b/>
                <w:bCs/>
                <w:color w:val="1F497D" w:themeColor="text2"/>
              </w:rPr>
            </w:pPr>
            <w:r w:rsidRPr="005547F7">
              <w:rPr>
                <w:rFonts w:ascii="Cambria" w:hAnsi="Cambria"/>
                <w:b/>
                <w:bCs/>
                <w:color w:val="1F497D" w:themeColor="text2"/>
              </w:rPr>
              <w:t>SWIFT:</w:t>
            </w:r>
          </w:p>
        </w:tc>
        <w:tc>
          <w:tcPr>
            <w:tcW w:w="272" w:type="dxa"/>
            <w:vAlign w:val="center"/>
          </w:tcPr>
          <w:p w14:paraId="0E0BD400" w14:textId="77777777" w:rsidR="005547F7" w:rsidRPr="00920657" w:rsidRDefault="005547F7" w:rsidP="00D15D44">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856" w:type="dxa"/>
            <w:vAlign w:val="center"/>
          </w:tcPr>
          <w:p w14:paraId="76D0C09D" w14:textId="77777777" w:rsidR="005547F7" w:rsidRPr="00920657" w:rsidRDefault="005547F7" w:rsidP="00D15D44">
            <w:pPr>
              <w:rPr>
                <w:rFonts w:ascii="Century Gothic" w:eastAsia="Malgun Gothic" w:hAnsi="Century Gothic"/>
                <w:b/>
                <w:caps/>
                <w:color w:val="000000"/>
                <w:sz w:val="20"/>
              </w:rPr>
            </w:pPr>
          </w:p>
        </w:tc>
      </w:tr>
      <w:tr w:rsidR="005547F7" w:rsidRPr="00920657" w14:paraId="52FB4B89" w14:textId="77777777" w:rsidTr="00D15D44">
        <w:trPr>
          <w:trHeight w:val="567"/>
          <w:jc w:val="center"/>
        </w:trPr>
        <w:tc>
          <w:tcPr>
            <w:tcW w:w="3109" w:type="dxa"/>
            <w:vAlign w:val="center"/>
          </w:tcPr>
          <w:p w14:paraId="0ABE2454" w14:textId="77777777" w:rsidR="005547F7" w:rsidRPr="0062698D" w:rsidRDefault="005547F7" w:rsidP="00D15D44">
            <w:pPr>
              <w:pStyle w:val="ListParagraph"/>
              <w:spacing w:after="0" w:line="240" w:lineRule="auto"/>
              <w:ind w:left="54" w:right="118"/>
              <w:rPr>
                <w:rFonts w:ascii="Cambria" w:hAnsi="Cambria"/>
                <w:b/>
                <w:bCs/>
                <w:color w:val="1F497D" w:themeColor="text2"/>
              </w:rPr>
            </w:pPr>
            <w:r w:rsidRPr="005547F7">
              <w:rPr>
                <w:rFonts w:ascii="Cambria" w:hAnsi="Cambria"/>
                <w:b/>
                <w:bCs/>
                <w:color w:val="1F497D" w:themeColor="text2"/>
              </w:rPr>
              <w:t>IBAN:</w:t>
            </w:r>
          </w:p>
        </w:tc>
        <w:tc>
          <w:tcPr>
            <w:tcW w:w="272" w:type="dxa"/>
            <w:vAlign w:val="center"/>
          </w:tcPr>
          <w:p w14:paraId="3B8459B9" w14:textId="77777777" w:rsidR="005547F7" w:rsidRPr="00920657" w:rsidRDefault="005547F7" w:rsidP="00D15D44">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856" w:type="dxa"/>
            <w:vAlign w:val="center"/>
          </w:tcPr>
          <w:p w14:paraId="5F72D251" w14:textId="77777777" w:rsidR="005547F7" w:rsidRPr="00920657" w:rsidRDefault="005547F7" w:rsidP="00D15D44">
            <w:pPr>
              <w:rPr>
                <w:rFonts w:ascii="Century Gothic" w:eastAsia="Malgun Gothic" w:hAnsi="Century Gothic"/>
                <w:b/>
                <w:caps/>
                <w:color w:val="000000"/>
                <w:sz w:val="20"/>
              </w:rPr>
            </w:pPr>
          </w:p>
        </w:tc>
      </w:tr>
      <w:tr w:rsidR="005547F7" w:rsidRPr="00920657" w14:paraId="5D75CD3F" w14:textId="77777777" w:rsidTr="00D15D44">
        <w:trPr>
          <w:trHeight w:val="567"/>
          <w:jc w:val="center"/>
        </w:trPr>
        <w:tc>
          <w:tcPr>
            <w:tcW w:w="3109" w:type="dxa"/>
            <w:vAlign w:val="center"/>
          </w:tcPr>
          <w:p w14:paraId="0D8DA602" w14:textId="77777777" w:rsidR="005547F7" w:rsidRPr="0062698D" w:rsidRDefault="005547F7" w:rsidP="00D15D44">
            <w:pPr>
              <w:pStyle w:val="ListParagraph"/>
              <w:spacing w:after="0" w:line="240" w:lineRule="auto"/>
              <w:ind w:left="54" w:right="118"/>
              <w:rPr>
                <w:rFonts w:ascii="Cambria" w:hAnsi="Cambria"/>
                <w:b/>
                <w:bCs/>
                <w:color w:val="1F497D" w:themeColor="text2"/>
              </w:rPr>
            </w:pPr>
            <w:r w:rsidRPr="005547F7">
              <w:rPr>
                <w:rFonts w:ascii="Cambria" w:hAnsi="Cambria"/>
                <w:b/>
                <w:bCs/>
                <w:color w:val="1F497D" w:themeColor="text2"/>
              </w:rPr>
              <w:t>Sort Code:</w:t>
            </w:r>
          </w:p>
        </w:tc>
        <w:tc>
          <w:tcPr>
            <w:tcW w:w="272" w:type="dxa"/>
            <w:vAlign w:val="center"/>
          </w:tcPr>
          <w:p w14:paraId="0E264909" w14:textId="77777777" w:rsidR="005547F7" w:rsidRPr="00920657" w:rsidRDefault="005547F7" w:rsidP="00D15D44">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856" w:type="dxa"/>
            <w:vAlign w:val="center"/>
          </w:tcPr>
          <w:p w14:paraId="6DCC9B7C" w14:textId="77777777" w:rsidR="005547F7" w:rsidRPr="00920657" w:rsidRDefault="005547F7" w:rsidP="00D15D44">
            <w:pPr>
              <w:rPr>
                <w:rFonts w:ascii="Century Gothic" w:eastAsia="Malgun Gothic" w:hAnsi="Century Gothic"/>
                <w:b/>
                <w:caps/>
                <w:color w:val="000000"/>
                <w:sz w:val="20"/>
              </w:rPr>
            </w:pPr>
          </w:p>
        </w:tc>
      </w:tr>
      <w:tr w:rsidR="005547F7" w:rsidRPr="00920657" w14:paraId="118720AB" w14:textId="77777777" w:rsidTr="00D15D44">
        <w:trPr>
          <w:trHeight w:val="567"/>
          <w:jc w:val="center"/>
        </w:trPr>
        <w:tc>
          <w:tcPr>
            <w:tcW w:w="3109" w:type="dxa"/>
            <w:vAlign w:val="center"/>
          </w:tcPr>
          <w:p w14:paraId="0B4FC4A1" w14:textId="77777777" w:rsidR="005547F7" w:rsidRPr="0062698D" w:rsidRDefault="005547F7" w:rsidP="00D15D44">
            <w:pPr>
              <w:pStyle w:val="ListParagraph"/>
              <w:spacing w:after="0" w:line="240" w:lineRule="auto"/>
              <w:ind w:left="54" w:right="118"/>
              <w:rPr>
                <w:rFonts w:ascii="Cambria" w:hAnsi="Cambria"/>
                <w:b/>
                <w:bCs/>
                <w:color w:val="1F497D" w:themeColor="text2"/>
              </w:rPr>
            </w:pPr>
            <w:r w:rsidRPr="005547F7">
              <w:rPr>
                <w:rFonts w:ascii="Cambria" w:hAnsi="Cambria"/>
                <w:b/>
                <w:bCs/>
                <w:color w:val="1F497D" w:themeColor="text2"/>
              </w:rPr>
              <w:t xml:space="preserve">Account Number: </w:t>
            </w:r>
          </w:p>
        </w:tc>
        <w:tc>
          <w:tcPr>
            <w:tcW w:w="272" w:type="dxa"/>
            <w:vAlign w:val="center"/>
          </w:tcPr>
          <w:p w14:paraId="0E3706B2" w14:textId="77777777" w:rsidR="005547F7" w:rsidRPr="00920657" w:rsidRDefault="005547F7" w:rsidP="00D15D44">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856" w:type="dxa"/>
            <w:vAlign w:val="center"/>
          </w:tcPr>
          <w:p w14:paraId="70088299" w14:textId="77777777" w:rsidR="005547F7" w:rsidRPr="00920657" w:rsidRDefault="005547F7" w:rsidP="00D15D44">
            <w:pPr>
              <w:rPr>
                <w:rFonts w:ascii="Century Gothic" w:eastAsia="Malgun Gothic" w:hAnsi="Century Gothic"/>
                <w:b/>
                <w:caps/>
                <w:color w:val="000000"/>
                <w:sz w:val="20"/>
              </w:rPr>
            </w:pPr>
          </w:p>
        </w:tc>
      </w:tr>
      <w:tr w:rsidR="005547F7" w:rsidRPr="00920657" w14:paraId="109DBCBE" w14:textId="77777777" w:rsidTr="00D15D44">
        <w:trPr>
          <w:trHeight w:val="567"/>
          <w:jc w:val="center"/>
        </w:trPr>
        <w:tc>
          <w:tcPr>
            <w:tcW w:w="3109" w:type="dxa"/>
            <w:vAlign w:val="center"/>
          </w:tcPr>
          <w:p w14:paraId="07FD07FB" w14:textId="77777777" w:rsidR="005547F7" w:rsidRPr="0062698D" w:rsidRDefault="005547F7" w:rsidP="00D15D44">
            <w:pPr>
              <w:pStyle w:val="ListParagraph"/>
              <w:spacing w:after="0" w:line="240" w:lineRule="auto"/>
              <w:ind w:left="54" w:right="118"/>
              <w:rPr>
                <w:rFonts w:ascii="Cambria" w:hAnsi="Cambria"/>
                <w:b/>
                <w:bCs/>
                <w:color w:val="1F497D" w:themeColor="text2"/>
              </w:rPr>
            </w:pPr>
            <w:r w:rsidRPr="005547F7">
              <w:rPr>
                <w:rFonts w:ascii="Cambria" w:hAnsi="Cambria"/>
                <w:b/>
                <w:bCs/>
                <w:color w:val="1F497D" w:themeColor="text2"/>
              </w:rPr>
              <w:t>Branch Bank Address:</w:t>
            </w:r>
          </w:p>
        </w:tc>
        <w:tc>
          <w:tcPr>
            <w:tcW w:w="272" w:type="dxa"/>
            <w:vAlign w:val="center"/>
          </w:tcPr>
          <w:p w14:paraId="1127E315" w14:textId="77777777" w:rsidR="005547F7" w:rsidRPr="00920657" w:rsidRDefault="005547F7" w:rsidP="00D15D44">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856" w:type="dxa"/>
            <w:vAlign w:val="center"/>
          </w:tcPr>
          <w:p w14:paraId="423F4743" w14:textId="77777777" w:rsidR="005547F7" w:rsidRPr="00920657" w:rsidRDefault="005547F7" w:rsidP="00D15D44">
            <w:pPr>
              <w:rPr>
                <w:rFonts w:ascii="Century Gothic" w:eastAsia="Malgun Gothic" w:hAnsi="Century Gothic"/>
                <w:b/>
                <w:caps/>
                <w:color w:val="000000"/>
                <w:sz w:val="20"/>
              </w:rPr>
            </w:pPr>
          </w:p>
        </w:tc>
      </w:tr>
      <w:tr w:rsidR="005547F7" w:rsidRPr="00920657" w14:paraId="1F041B0B" w14:textId="77777777" w:rsidTr="00D15D44">
        <w:trPr>
          <w:trHeight w:val="567"/>
          <w:jc w:val="center"/>
        </w:trPr>
        <w:tc>
          <w:tcPr>
            <w:tcW w:w="3109" w:type="dxa"/>
            <w:vAlign w:val="center"/>
          </w:tcPr>
          <w:p w14:paraId="0E5E91FA" w14:textId="77777777" w:rsidR="005547F7" w:rsidRPr="0062698D" w:rsidRDefault="005547F7" w:rsidP="00D15D44">
            <w:pPr>
              <w:pStyle w:val="ListParagraph"/>
              <w:spacing w:after="0" w:line="240" w:lineRule="auto"/>
              <w:ind w:left="54" w:right="118"/>
              <w:rPr>
                <w:rFonts w:ascii="Cambria" w:hAnsi="Cambria"/>
                <w:b/>
                <w:bCs/>
                <w:color w:val="1F497D" w:themeColor="text2"/>
              </w:rPr>
            </w:pPr>
            <w:r w:rsidRPr="005547F7">
              <w:rPr>
                <w:rFonts w:ascii="Cambria" w:hAnsi="Cambria"/>
                <w:b/>
                <w:bCs/>
                <w:color w:val="1F497D" w:themeColor="text2"/>
              </w:rPr>
              <w:t>Branch Bank Officer Name:</w:t>
            </w:r>
          </w:p>
        </w:tc>
        <w:tc>
          <w:tcPr>
            <w:tcW w:w="272" w:type="dxa"/>
            <w:vAlign w:val="center"/>
          </w:tcPr>
          <w:p w14:paraId="5D12EC33" w14:textId="77777777" w:rsidR="005547F7" w:rsidRPr="00920657" w:rsidRDefault="005547F7" w:rsidP="00D15D44">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856" w:type="dxa"/>
            <w:vAlign w:val="center"/>
          </w:tcPr>
          <w:p w14:paraId="39FC4C33" w14:textId="77777777" w:rsidR="005547F7" w:rsidRPr="00920657" w:rsidRDefault="005547F7" w:rsidP="00D15D44">
            <w:pPr>
              <w:rPr>
                <w:rFonts w:ascii="Century Gothic" w:eastAsia="Malgun Gothic" w:hAnsi="Century Gothic"/>
                <w:b/>
                <w:caps/>
                <w:color w:val="000000"/>
                <w:sz w:val="20"/>
              </w:rPr>
            </w:pPr>
          </w:p>
        </w:tc>
      </w:tr>
      <w:tr w:rsidR="005547F7" w:rsidRPr="00920657" w14:paraId="1FB6F981" w14:textId="77777777" w:rsidTr="00D15D44">
        <w:trPr>
          <w:trHeight w:val="567"/>
          <w:jc w:val="center"/>
        </w:trPr>
        <w:tc>
          <w:tcPr>
            <w:tcW w:w="3109" w:type="dxa"/>
            <w:vAlign w:val="center"/>
          </w:tcPr>
          <w:p w14:paraId="7B8E38A7" w14:textId="77777777" w:rsidR="005547F7" w:rsidRPr="0062698D" w:rsidRDefault="005547F7" w:rsidP="00D15D44">
            <w:pPr>
              <w:pStyle w:val="ListParagraph"/>
              <w:spacing w:after="0" w:line="240" w:lineRule="auto"/>
              <w:ind w:left="54" w:right="118"/>
              <w:rPr>
                <w:rFonts w:ascii="Cambria" w:hAnsi="Cambria"/>
                <w:b/>
                <w:bCs/>
                <w:color w:val="1F497D" w:themeColor="text2"/>
              </w:rPr>
            </w:pPr>
            <w:r w:rsidRPr="005547F7">
              <w:rPr>
                <w:rFonts w:ascii="Cambria" w:hAnsi="Cambria"/>
                <w:b/>
                <w:bCs/>
                <w:color w:val="1F497D" w:themeColor="text2"/>
              </w:rPr>
              <w:t>Branch Bank Officer Tel.:</w:t>
            </w:r>
          </w:p>
        </w:tc>
        <w:tc>
          <w:tcPr>
            <w:tcW w:w="272" w:type="dxa"/>
            <w:vAlign w:val="center"/>
          </w:tcPr>
          <w:p w14:paraId="1A205FB2" w14:textId="77777777" w:rsidR="005547F7" w:rsidRPr="00920657" w:rsidRDefault="005547F7" w:rsidP="00D15D44">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856" w:type="dxa"/>
            <w:vAlign w:val="center"/>
          </w:tcPr>
          <w:p w14:paraId="67040169" w14:textId="77777777" w:rsidR="005547F7" w:rsidRPr="00920657" w:rsidRDefault="005547F7" w:rsidP="00D15D44">
            <w:pPr>
              <w:rPr>
                <w:rFonts w:ascii="Century Gothic" w:eastAsia="Malgun Gothic" w:hAnsi="Century Gothic"/>
                <w:b/>
                <w:caps/>
                <w:color w:val="000000"/>
                <w:sz w:val="20"/>
              </w:rPr>
            </w:pPr>
          </w:p>
        </w:tc>
      </w:tr>
      <w:tr w:rsidR="005547F7" w:rsidRPr="00920657" w14:paraId="5E9D439C" w14:textId="77777777" w:rsidTr="00D15D44">
        <w:trPr>
          <w:trHeight w:val="567"/>
          <w:jc w:val="center"/>
        </w:trPr>
        <w:tc>
          <w:tcPr>
            <w:tcW w:w="3109" w:type="dxa"/>
            <w:vAlign w:val="center"/>
          </w:tcPr>
          <w:p w14:paraId="498E93F8" w14:textId="77777777" w:rsidR="005547F7" w:rsidRPr="005547F7" w:rsidRDefault="005547F7" w:rsidP="00D15D44">
            <w:pPr>
              <w:pStyle w:val="ListParagraph"/>
              <w:spacing w:after="0" w:line="240" w:lineRule="auto"/>
              <w:ind w:left="54" w:right="-354"/>
              <w:rPr>
                <w:rFonts w:ascii="Cambria" w:hAnsi="Cambria"/>
                <w:b/>
                <w:bCs/>
                <w:color w:val="1F497D" w:themeColor="text2"/>
              </w:rPr>
            </w:pPr>
            <w:r w:rsidRPr="005547F7">
              <w:rPr>
                <w:rFonts w:ascii="Cambria" w:hAnsi="Cambria"/>
                <w:b/>
                <w:bCs/>
                <w:color w:val="1F497D" w:themeColor="text2"/>
              </w:rPr>
              <w:t>BENEFICIARY’S SIGNATURE:</w:t>
            </w:r>
          </w:p>
        </w:tc>
        <w:tc>
          <w:tcPr>
            <w:tcW w:w="272" w:type="dxa"/>
            <w:vAlign w:val="center"/>
          </w:tcPr>
          <w:p w14:paraId="7DCF5D38" w14:textId="77777777" w:rsidR="005547F7" w:rsidRPr="00920657" w:rsidRDefault="005547F7" w:rsidP="00D15D44">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856" w:type="dxa"/>
            <w:vAlign w:val="center"/>
          </w:tcPr>
          <w:p w14:paraId="17381C2A" w14:textId="77777777" w:rsidR="005547F7" w:rsidRPr="00920657" w:rsidRDefault="005547F7" w:rsidP="00D15D44">
            <w:pPr>
              <w:rPr>
                <w:rFonts w:ascii="Century Gothic" w:eastAsia="Malgun Gothic" w:hAnsi="Century Gothic"/>
                <w:b/>
                <w:caps/>
                <w:color w:val="000000"/>
                <w:sz w:val="20"/>
              </w:rPr>
            </w:pPr>
          </w:p>
        </w:tc>
      </w:tr>
    </w:tbl>
    <w:p w14:paraId="52379508" w14:textId="77777777" w:rsidR="005547F7" w:rsidRDefault="005547F7" w:rsidP="005547F7">
      <w:pPr>
        <w:ind w:left="1843" w:right="118" w:hanging="1417"/>
        <w:rPr>
          <w:rFonts w:ascii="Cambria" w:hAnsi="Cambria"/>
          <w:color w:val="1F497D" w:themeColor="text2"/>
          <w:sz w:val="24"/>
          <w:szCs w:val="24"/>
        </w:rPr>
      </w:pPr>
    </w:p>
    <w:p w14:paraId="5AB6231D" w14:textId="186DF97D" w:rsidR="005547F7" w:rsidRDefault="005547F7" w:rsidP="005547F7">
      <w:pPr>
        <w:ind w:left="1843" w:right="118" w:hanging="1417"/>
        <w:rPr>
          <w:rFonts w:ascii="Cambria" w:hAnsi="Cambria"/>
          <w:color w:val="1F497D" w:themeColor="text2"/>
          <w:sz w:val="24"/>
          <w:szCs w:val="24"/>
        </w:rPr>
      </w:pPr>
    </w:p>
    <w:p w14:paraId="4E08DDBE" w14:textId="452F97BE" w:rsidR="005547F7" w:rsidRDefault="005547F7" w:rsidP="005547F7">
      <w:pPr>
        <w:ind w:left="1843" w:right="118" w:hanging="1417"/>
        <w:rPr>
          <w:rFonts w:ascii="Cambria" w:hAnsi="Cambria"/>
          <w:color w:val="1F497D" w:themeColor="text2"/>
          <w:sz w:val="24"/>
          <w:szCs w:val="24"/>
        </w:rPr>
      </w:pPr>
    </w:p>
    <w:p w14:paraId="4DDD2612" w14:textId="774D2236" w:rsidR="005547F7" w:rsidRPr="005547F7" w:rsidRDefault="005547F7" w:rsidP="005547F7">
      <w:pPr>
        <w:ind w:left="1843" w:right="118" w:hanging="1417"/>
        <w:jc w:val="center"/>
        <w:rPr>
          <w:rFonts w:ascii="Cambria" w:hAnsi="Cambria"/>
          <w:b/>
          <w:bCs/>
          <w:color w:val="1F497D" w:themeColor="text2"/>
          <w:sz w:val="28"/>
          <w:szCs w:val="28"/>
        </w:rPr>
      </w:pPr>
      <w:r w:rsidRPr="005547F7">
        <w:rPr>
          <w:rFonts w:ascii="Cambria" w:hAnsi="Cambria"/>
          <w:b/>
          <w:bCs/>
          <w:color w:val="1F497D" w:themeColor="text2"/>
          <w:sz w:val="28"/>
          <w:szCs w:val="28"/>
        </w:rPr>
        <w:lastRenderedPageBreak/>
        <w:t>COLOR COPY OF EACH BENEFICIARIES PASSPORTS:</w:t>
      </w:r>
    </w:p>
    <w:p w14:paraId="67D169C2" w14:textId="77777777" w:rsidR="005547F7" w:rsidRDefault="005547F7" w:rsidP="00A924EC">
      <w:pPr>
        <w:tabs>
          <w:tab w:val="left" w:pos="360"/>
        </w:tabs>
        <w:spacing w:after="0"/>
        <w:ind w:left="360" w:hanging="360"/>
        <w:rPr>
          <w:rFonts w:ascii="Cambria" w:hAnsi="Cambria"/>
          <w:color w:val="1F497D" w:themeColor="text2"/>
          <w:sz w:val="24"/>
          <w:szCs w:val="24"/>
        </w:rPr>
      </w:pPr>
    </w:p>
    <w:p w14:paraId="27859F83" w14:textId="77777777" w:rsidR="005547F7" w:rsidRDefault="005547F7" w:rsidP="00A924EC">
      <w:pPr>
        <w:tabs>
          <w:tab w:val="left" w:pos="360"/>
        </w:tabs>
        <w:spacing w:after="0"/>
        <w:ind w:left="360" w:hanging="360"/>
        <w:rPr>
          <w:rFonts w:ascii="Cambria" w:hAnsi="Cambria"/>
          <w:color w:val="1F497D" w:themeColor="text2"/>
          <w:sz w:val="24"/>
          <w:szCs w:val="24"/>
        </w:rPr>
      </w:pPr>
    </w:p>
    <w:p w14:paraId="168D1E3E" w14:textId="77777777" w:rsidR="005547F7" w:rsidRDefault="005547F7" w:rsidP="00A924EC">
      <w:pPr>
        <w:tabs>
          <w:tab w:val="left" w:pos="360"/>
        </w:tabs>
        <w:spacing w:after="0"/>
        <w:ind w:left="360" w:hanging="360"/>
        <w:rPr>
          <w:rFonts w:ascii="Cambria" w:hAnsi="Cambria"/>
          <w:color w:val="1F497D" w:themeColor="text2"/>
          <w:sz w:val="24"/>
          <w:szCs w:val="24"/>
        </w:rPr>
      </w:pPr>
    </w:p>
    <w:p w14:paraId="7A85B31E" w14:textId="77777777" w:rsidR="005547F7" w:rsidRDefault="005547F7" w:rsidP="00A924EC">
      <w:pPr>
        <w:tabs>
          <w:tab w:val="left" w:pos="360"/>
        </w:tabs>
        <w:spacing w:after="0"/>
        <w:ind w:left="360" w:hanging="360"/>
        <w:rPr>
          <w:rFonts w:ascii="Cambria" w:hAnsi="Cambria"/>
          <w:color w:val="1F497D" w:themeColor="text2"/>
          <w:sz w:val="24"/>
          <w:szCs w:val="24"/>
        </w:rPr>
      </w:pPr>
    </w:p>
    <w:p w14:paraId="525B8E4B" w14:textId="77777777" w:rsidR="0062698D" w:rsidRPr="00F907CA" w:rsidRDefault="0062698D" w:rsidP="0062698D">
      <w:pPr>
        <w:tabs>
          <w:tab w:val="left" w:pos="1080"/>
        </w:tabs>
        <w:jc w:val="center"/>
        <w:rPr>
          <w:sz w:val="20"/>
        </w:rPr>
      </w:pPr>
    </w:p>
    <w:p w14:paraId="1D6EBA5A" w14:textId="77777777" w:rsidR="0062698D" w:rsidRDefault="0062698D" w:rsidP="0062698D">
      <w:pPr>
        <w:tabs>
          <w:tab w:val="left" w:pos="5040"/>
        </w:tabs>
        <w:jc w:val="center"/>
        <w:rPr>
          <w:sz w:val="20"/>
        </w:rPr>
      </w:pPr>
    </w:p>
    <w:p w14:paraId="3BEFBFC6" w14:textId="77777777" w:rsidR="0062698D" w:rsidRPr="00AD1EEC" w:rsidRDefault="0062698D" w:rsidP="0062698D">
      <w:pPr>
        <w:rPr>
          <w:sz w:val="20"/>
        </w:rPr>
      </w:pPr>
    </w:p>
    <w:p w14:paraId="779CE7CB" w14:textId="6EBD686E" w:rsidR="0062698D" w:rsidRDefault="0062698D" w:rsidP="0062698D">
      <w:pPr>
        <w:rPr>
          <w:sz w:val="20"/>
        </w:rPr>
      </w:pPr>
    </w:p>
    <w:p w14:paraId="735C29EF" w14:textId="31C1BE45" w:rsidR="005547F7" w:rsidRDefault="005547F7" w:rsidP="0062698D">
      <w:pPr>
        <w:rPr>
          <w:sz w:val="20"/>
        </w:rPr>
      </w:pPr>
    </w:p>
    <w:p w14:paraId="70AD2E10" w14:textId="3ECD0337" w:rsidR="005547F7" w:rsidRDefault="005547F7" w:rsidP="0062698D">
      <w:pPr>
        <w:rPr>
          <w:sz w:val="20"/>
        </w:rPr>
      </w:pPr>
    </w:p>
    <w:p w14:paraId="5A0121EE" w14:textId="787F9634" w:rsidR="005547F7" w:rsidRDefault="005547F7" w:rsidP="0062698D">
      <w:pPr>
        <w:rPr>
          <w:sz w:val="20"/>
        </w:rPr>
      </w:pPr>
    </w:p>
    <w:p w14:paraId="51B23490" w14:textId="3C9752E7" w:rsidR="005547F7" w:rsidRDefault="005547F7" w:rsidP="0062698D">
      <w:pPr>
        <w:rPr>
          <w:sz w:val="20"/>
        </w:rPr>
      </w:pPr>
    </w:p>
    <w:p w14:paraId="1454328D" w14:textId="7D23FB66" w:rsidR="005547F7" w:rsidRDefault="005547F7" w:rsidP="0062698D">
      <w:pPr>
        <w:rPr>
          <w:sz w:val="20"/>
        </w:rPr>
      </w:pPr>
    </w:p>
    <w:p w14:paraId="68707063" w14:textId="3C947B61" w:rsidR="005547F7" w:rsidRDefault="005547F7" w:rsidP="0062698D">
      <w:pPr>
        <w:rPr>
          <w:sz w:val="20"/>
        </w:rPr>
      </w:pPr>
    </w:p>
    <w:p w14:paraId="274E03EB" w14:textId="76F91361" w:rsidR="005547F7" w:rsidRDefault="005547F7" w:rsidP="0062698D">
      <w:pPr>
        <w:rPr>
          <w:sz w:val="20"/>
        </w:rPr>
      </w:pPr>
    </w:p>
    <w:p w14:paraId="4C69553E" w14:textId="7FF7FFAA" w:rsidR="005547F7" w:rsidRDefault="005547F7" w:rsidP="0062698D">
      <w:pPr>
        <w:rPr>
          <w:sz w:val="20"/>
        </w:rPr>
      </w:pPr>
    </w:p>
    <w:p w14:paraId="68181C49" w14:textId="0001FC5B" w:rsidR="005547F7" w:rsidRDefault="005547F7" w:rsidP="0062698D">
      <w:pPr>
        <w:rPr>
          <w:sz w:val="20"/>
        </w:rPr>
      </w:pPr>
    </w:p>
    <w:p w14:paraId="673AEEBF" w14:textId="5AE5FE5D" w:rsidR="005547F7" w:rsidRDefault="005547F7" w:rsidP="0062698D">
      <w:pPr>
        <w:rPr>
          <w:sz w:val="20"/>
        </w:rPr>
      </w:pPr>
    </w:p>
    <w:p w14:paraId="445C097B" w14:textId="19E48967" w:rsidR="005547F7" w:rsidRDefault="005547F7" w:rsidP="0062698D">
      <w:pPr>
        <w:rPr>
          <w:sz w:val="20"/>
        </w:rPr>
      </w:pPr>
    </w:p>
    <w:p w14:paraId="6F780676" w14:textId="6A9CD919" w:rsidR="005547F7" w:rsidRDefault="005547F7" w:rsidP="0062698D">
      <w:pPr>
        <w:rPr>
          <w:sz w:val="20"/>
        </w:rPr>
      </w:pPr>
    </w:p>
    <w:p w14:paraId="1E417438" w14:textId="50143D8B" w:rsidR="005547F7" w:rsidRDefault="005547F7" w:rsidP="0062698D">
      <w:pPr>
        <w:rPr>
          <w:sz w:val="20"/>
        </w:rPr>
      </w:pPr>
    </w:p>
    <w:p w14:paraId="3389D5FD" w14:textId="49E3123E" w:rsidR="005547F7" w:rsidRDefault="005547F7" w:rsidP="0062698D">
      <w:pPr>
        <w:rPr>
          <w:sz w:val="20"/>
        </w:rPr>
      </w:pPr>
    </w:p>
    <w:p w14:paraId="273FAB5E" w14:textId="509DFCA1" w:rsidR="005547F7" w:rsidRDefault="005547F7" w:rsidP="0062698D">
      <w:pPr>
        <w:rPr>
          <w:sz w:val="20"/>
        </w:rPr>
      </w:pPr>
    </w:p>
    <w:p w14:paraId="57F19144" w14:textId="695EC34E" w:rsidR="005547F7" w:rsidRDefault="005547F7" w:rsidP="0062698D">
      <w:pPr>
        <w:rPr>
          <w:sz w:val="20"/>
        </w:rPr>
      </w:pPr>
    </w:p>
    <w:p w14:paraId="73776CDC" w14:textId="479838D8" w:rsidR="005547F7" w:rsidRDefault="005547F7" w:rsidP="0062698D">
      <w:pPr>
        <w:rPr>
          <w:sz w:val="20"/>
        </w:rPr>
      </w:pPr>
    </w:p>
    <w:p w14:paraId="35C9994D" w14:textId="120AE8DB" w:rsidR="005547F7" w:rsidRDefault="005547F7" w:rsidP="0062698D">
      <w:pPr>
        <w:rPr>
          <w:sz w:val="20"/>
        </w:rPr>
      </w:pPr>
    </w:p>
    <w:p w14:paraId="4793D0C8" w14:textId="0CBD5D7B" w:rsidR="005547F7" w:rsidRDefault="005547F7" w:rsidP="0062698D">
      <w:pPr>
        <w:rPr>
          <w:sz w:val="20"/>
        </w:rPr>
      </w:pPr>
    </w:p>
    <w:p w14:paraId="57B7DC79" w14:textId="4391EEEA" w:rsidR="005547F7" w:rsidRDefault="005547F7" w:rsidP="0062698D">
      <w:pPr>
        <w:rPr>
          <w:sz w:val="20"/>
        </w:rPr>
      </w:pPr>
    </w:p>
    <w:p w14:paraId="5087627F" w14:textId="74DA73A8" w:rsidR="005547F7" w:rsidRDefault="005547F7" w:rsidP="0062698D">
      <w:pPr>
        <w:rPr>
          <w:sz w:val="20"/>
        </w:rPr>
      </w:pPr>
    </w:p>
    <w:p w14:paraId="7B93E5D8" w14:textId="3021870D" w:rsidR="005547F7" w:rsidRDefault="005547F7" w:rsidP="0062698D">
      <w:pPr>
        <w:rPr>
          <w:sz w:val="20"/>
        </w:rPr>
      </w:pPr>
    </w:p>
    <w:p w14:paraId="379058DD" w14:textId="77777777" w:rsidR="005547F7" w:rsidRDefault="005547F7" w:rsidP="005547F7">
      <w:pPr>
        <w:jc w:val="center"/>
        <w:rPr>
          <w:rFonts w:ascii="Arial" w:hAnsi="Arial" w:cs="Arial"/>
          <w:b/>
        </w:rPr>
      </w:pPr>
    </w:p>
    <w:p w14:paraId="37ADD573" w14:textId="77777777" w:rsidR="005547F7" w:rsidRPr="002D7F8B" w:rsidRDefault="005547F7" w:rsidP="005547F7">
      <w:pPr>
        <w:pStyle w:val="Heading2"/>
        <w:keepNext w:val="0"/>
        <w:keepLines w:val="0"/>
        <w:widowControl w:val="0"/>
        <w:tabs>
          <w:tab w:val="left" w:pos="939"/>
        </w:tabs>
        <w:kinsoku w:val="0"/>
        <w:overflowPunct w:val="0"/>
        <w:autoSpaceDE w:val="0"/>
        <w:autoSpaceDN w:val="0"/>
        <w:adjustRightInd w:val="0"/>
        <w:spacing w:before="28"/>
        <w:ind w:left="579"/>
        <w:rPr>
          <w:b/>
          <w:bCs/>
          <w:color w:val="000000"/>
        </w:rPr>
      </w:pPr>
      <w:r w:rsidRPr="002D7F8B">
        <w:rPr>
          <w:b/>
          <w:color w:val="000000"/>
          <w:u w:val="single"/>
        </w:rPr>
        <w:t>PAYMASTER SETUP FEE CHARGE</w:t>
      </w:r>
      <w:r w:rsidRPr="002D7F8B">
        <w:rPr>
          <w:b/>
          <w:color w:val="000000"/>
          <w:spacing w:val="-7"/>
          <w:u w:val="single"/>
        </w:rPr>
        <w:t xml:space="preserve"> </w:t>
      </w:r>
      <w:r w:rsidRPr="002D7F8B">
        <w:rPr>
          <w:b/>
          <w:color w:val="000000"/>
          <w:u w:val="single"/>
        </w:rPr>
        <w:t>PAYMENT</w:t>
      </w:r>
    </w:p>
    <w:p w14:paraId="405CA06C" w14:textId="77777777" w:rsidR="005547F7" w:rsidRDefault="005547F7" w:rsidP="0062698D">
      <w:pPr>
        <w:rPr>
          <w:sz w:val="20"/>
        </w:rPr>
      </w:pPr>
    </w:p>
    <w:p w14:paraId="25D1AADC" w14:textId="7DCE177A" w:rsidR="005547F7" w:rsidRDefault="005547F7" w:rsidP="005547F7">
      <w:pPr>
        <w:pStyle w:val="BodyTextIndent"/>
        <w:spacing w:after="240"/>
        <w:ind w:left="426" w:right="260"/>
        <w:rPr>
          <w:rFonts w:ascii="Cambria" w:hAnsi="Cambria"/>
          <w:b w:val="0"/>
          <w:color w:val="1F497D" w:themeColor="text2"/>
          <w:sz w:val="26"/>
          <w:szCs w:val="26"/>
        </w:rPr>
      </w:pPr>
      <w:r w:rsidRPr="00FB7A57">
        <w:rPr>
          <w:rFonts w:ascii="Cambria" w:hAnsi="Cambria"/>
          <w:b w:val="0"/>
          <w:noProof/>
          <w:color w:val="1F497D" w:themeColor="text2"/>
          <w:sz w:val="26"/>
          <w:szCs w:val="26"/>
        </w:rPr>
        <mc:AlternateContent>
          <mc:Choice Requires="wps">
            <w:drawing>
              <wp:anchor distT="45720" distB="45720" distL="114300" distR="114300" simplePos="0" relativeHeight="251695104" behindDoc="0" locked="0" layoutInCell="1" allowOverlap="1" wp14:anchorId="659F02AA" wp14:editId="777CE8B6">
                <wp:simplePos x="0" y="0"/>
                <wp:positionH relativeFrom="column">
                  <wp:posOffset>180975</wp:posOffset>
                </wp:positionH>
                <wp:positionV relativeFrom="paragraph">
                  <wp:posOffset>9525</wp:posOffset>
                </wp:positionV>
                <wp:extent cx="6257925" cy="5324475"/>
                <wp:effectExtent l="0" t="0" r="28575"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532447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21836C8C" w14:textId="14772729" w:rsidR="005547F7" w:rsidRDefault="005547F7" w:rsidP="005547F7">
                            <w:pPr>
                              <w:tabs>
                                <w:tab w:val="left" w:pos="2805"/>
                                <w:tab w:val="left" w:pos="3179"/>
                              </w:tabs>
                              <w:spacing w:after="0"/>
                              <w:ind w:right="27"/>
                              <w:jc w:val="center"/>
                              <w:rPr>
                                <w:b/>
                                <w:color w:val="FF0000"/>
                                <w:sz w:val="44"/>
                                <w:szCs w:val="44"/>
                                <w14:textOutline w14:w="11112" w14:cap="flat" w14:cmpd="sng" w14:algn="ctr">
                                  <w14:solidFill>
                                    <w14:schemeClr w14:val="accent2"/>
                                  </w14:solidFill>
                                  <w14:prstDash w14:val="solid"/>
                                  <w14:round/>
                                </w14:textOutline>
                              </w:rPr>
                            </w:pPr>
                            <w:r w:rsidRPr="005547F7">
                              <w:rPr>
                                <w:b/>
                                <w:color w:val="FF0000"/>
                                <w:sz w:val="44"/>
                                <w:szCs w:val="44"/>
                                <w14:textOutline w14:w="11112" w14:cap="flat" w14:cmpd="sng" w14:algn="ctr">
                                  <w14:solidFill>
                                    <w14:schemeClr w14:val="accent2"/>
                                  </w14:solidFill>
                                  <w14:prstDash w14:val="solid"/>
                                  <w14:round/>
                                </w14:textOutline>
                              </w:rPr>
                              <w:t xml:space="preserve">Insert Full </w:t>
                            </w:r>
                            <w:proofErr w:type="spellStart"/>
                            <w:r w:rsidRPr="005547F7">
                              <w:rPr>
                                <w:b/>
                                <w:color w:val="FF0000"/>
                                <w:sz w:val="44"/>
                                <w:szCs w:val="44"/>
                                <w14:textOutline w14:w="11112" w14:cap="flat" w14:cmpd="sng" w14:algn="ctr">
                                  <w14:solidFill>
                                    <w14:schemeClr w14:val="accent2"/>
                                  </w14:solidFill>
                                  <w14:prstDash w14:val="solid"/>
                                  <w14:round/>
                                </w14:textOutline>
                              </w:rPr>
                              <w:t>Color</w:t>
                            </w:r>
                            <w:proofErr w:type="spellEnd"/>
                            <w:r w:rsidRPr="005547F7">
                              <w:rPr>
                                <w:b/>
                                <w:color w:val="FF0000"/>
                                <w:sz w:val="44"/>
                                <w:szCs w:val="44"/>
                                <w14:textOutline w14:w="11112" w14:cap="flat" w14:cmpd="sng" w14:algn="ctr">
                                  <w14:solidFill>
                                    <w14:schemeClr w14:val="accent2"/>
                                  </w14:solidFill>
                                  <w14:prstDash w14:val="solid"/>
                                  <w14:round/>
                                </w14:textOutline>
                              </w:rPr>
                              <w:t xml:space="preserve"> Photo of </w:t>
                            </w:r>
                            <w:proofErr w:type="gramStart"/>
                            <w:r w:rsidRPr="005547F7">
                              <w:rPr>
                                <w:b/>
                                <w:color w:val="FF0000"/>
                                <w:sz w:val="44"/>
                                <w:szCs w:val="44"/>
                                <w14:textOutline w14:w="11112" w14:cap="flat" w14:cmpd="sng" w14:algn="ctr">
                                  <w14:solidFill>
                                    <w14:schemeClr w14:val="accent2"/>
                                  </w14:solidFill>
                                  <w14:prstDash w14:val="solid"/>
                                  <w14:round/>
                                </w14:textOutline>
                              </w:rPr>
                              <w:t>your</w:t>
                            </w:r>
                            <w:proofErr w:type="gramEnd"/>
                            <w:r w:rsidRPr="005547F7">
                              <w:rPr>
                                <w:b/>
                                <w:color w:val="FF0000"/>
                                <w:sz w:val="44"/>
                                <w:szCs w:val="44"/>
                                <w14:textOutline w14:w="11112" w14:cap="flat" w14:cmpd="sng" w14:algn="ctr">
                                  <w14:solidFill>
                                    <w14:schemeClr w14:val="accent2"/>
                                  </w14:solidFill>
                                  <w14:prstDash w14:val="solid"/>
                                  <w14:round/>
                                </w14:textOutline>
                              </w:rPr>
                              <w:t xml:space="preserve"> of your Paymaster Setup Fee</w:t>
                            </w:r>
                            <w:r>
                              <w:rPr>
                                <w:b/>
                                <w:color w:val="FF0000"/>
                                <w:sz w:val="44"/>
                                <w:szCs w:val="44"/>
                                <w14:textOutline w14:w="11112" w14:cap="flat" w14:cmpd="sng" w14:algn="ctr">
                                  <w14:solidFill>
                                    <w14:schemeClr w14:val="accent2"/>
                                  </w14:solidFill>
                                  <w14:prstDash w14:val="solid"/>
                                  <w14:round/>
                                </w14:textOutline>
                              </w:rPr>
                              <w:t xml:space="preserve"> </w:t>
                            </w:r>
                            <w:r w:rsidRPr="005547F7">
                              <w:rPr>
                                <w:b/>
                                <w:color w:val="FF0000"/>
                                <w:sz w:val="44"/>
                                <w:szCs w:val="44"/>
                                <w14:textOutline w14:w="11112" w14:cap="flat" w14:cmpd="sng" w14:algn="ctr">
                                  <w14:solidFill>
                                    <w14:schemeClr w14:val="accent2"/>
                                  </w14:solidFill>
                                  <w14:prstDash w14:val="solid"/>
                                  <w14:round/>
                                </w14:textOutline>
                              </w:rPr>
                              <w:t>Payment here</w:t>
                            </w:r>
                          </w:p>
                          <w:p w14:paraId="3A25FC8D" w14:textId="5E5690F3" w:rsidR="005547F7" w:rsidRDefault="005547F7" w:rsidP="005547F7">
                            <w:pPr>
                              <w:tabs>
                                <w:tab w:val="left" w:pos="2805"/>
                                <w:tab w:val="left" w:pos="3179"/>
                              </w:tabs>
                              <w:spacing w:after="0"/>
                              <w:ind w:right="27"/>
                              <w:jc w:val="center"/>
                              <w:rPr>
                                <w:b/>
                                <w:color w:val="FF0000"/>
                                <w:sz w:val="44"/>
                                <w:szCs w:val="44"/>
                                <w14:textOutline w14:w="11112" w14:cap="flat" w14:cmpd="sng" w14:algn="ctr">
                                  <w14:solidFill>
                                    <w14:schemeClr w14:val="accent2"/>
                                  </w14:solidFill>
                                  <w14:prstDash w14:val="solid"/>
                                  <w14:round/>
                                </w14:textOutline>
                              </w:rPr>
                            </w:pPr>
                          </w:p>
                          <w:p w14:paraId="3A03B16A" w14:textId="4363D0BC" w:rsidR="005547F7" w:rsidRPr="00953780" w:rsidRDefault="005547F7" w:rsidP="005547F7">
                            <w:pPr>
                              <w:tabs>
                                <w:tab w:val="left" w:pos="2805"/>
                                <w:tab w:val="left" w:pos="3179"/>
                              </w:tabs>
                              <w:spacing w:after="0"/>
                              <w:ind w:right="27"/>
                              <w:jc w:val="center"/>
                              <w:rPr>
                                <w:bCs/>
                                <w:color w:val="FF0000"/>
                                <w:sz w:val="40"/>
                                <w:szCs w:val="40"/>
                                <w14:textOutline w14:w="11112" w14:cap="flat" w14:cmpd="sng" w14:algn="ctr">
                                  <w14:solidFill>
                                    <w14:schemeClr w14:val="accent2"/>
                                  </w14:solidFill>
                                  <w14:prstDash w14:val="solid"/>
                                  <w14:round/>
                                </w14:textOutline>
                              </w:rPr>
                            </w:pPr>
                            <w:r w:rsidRPr="00953780">
                              <w:rPr>
                                <w:bCs/>
                                <w:color w:val="FF0000"/>
                                <w:sz w:val="40"/>
                                <w:szCs w:val="40"/>
                                <w14:textOutline w14:w="11112" w14:cap="flat" w14:cmpd="sng" w14:algn="ctr">
                                  <w14:solidFill>
                                    <w14:schemeClr w14:val="accent2"/>
                                  </w14:solidFill>
                                  <w14:prstDash w14:val="solid"/>
                                  <w14:round/>
                                </w14:textOutline>
                              </w:rPr>
                              <w:t xml:space="preserve">See    </w:t>
                            </w:r>
                            <w:hyperlink r:id="rId8" w:history="1">
                              <w:r w:rsidR="00953780" w:rsidRPr="00953780">
                                <w:rPr>
                                  <w:rStyle w:val="Hyperlink"/>
                                  <w:bCs/>
                                  <w:sz w:val="40"/>
                                  <w:szCs w:val="40"/>
                                  <w14:textOutline w14:w="11112" w14:cap="flat" w14:cmpd="sng" w14:algn="ctr">
                                    <w14:solidFill>
                                      <w14:schemeClr w14:val="accent2"/>
                                    </w14:solidFill>
                                    <w14:prstDash w14:val="solid"/>
                                    <w14:round/>
                                  </w14:textOutline>
                                </w:rPr>
                                <w:t>https://www.thehansongroupofcompanies.com/paymaster-escrow-commission-dispersal-services/</w:t>
                              </w:r>
                            </w:hyperlink>
                            <w:r w:rsidR="00953780" w:rsidRPr="00953780">
                              <w:rPr>
                                <w:bCs/>
                                <w:color w:val="FF0000"/>
                                <w:sz w:val="40"/>
                                <w:szCs w:val="40"/>
                                <w14:textOutline w14:w="11112" w14:cap="flat" w14:cmpd="sng" w14:algn="ctr">
                                  <w14:solidFill>
                                    <w14:schemeClr w14:val="accent2"/>
                                  </w14:solidFill>
                                  <w14:prstDash w14:val="solid"/>
                                  <w14:round/>
                                </w14:textOutline>
                              </w:rPr>
                              <w:t xml:space="preserve"> </w:t>
                            </w:r>
                            <w:r w:rsidRPr="00953780">
                              <w:rPr>
                                <w:bCs/>
                                <w:color w:val="FF0000"/>
                                <w:sz w:val="40"/>
                                <w:szCs w:val="40"/>
                                <w14:textOutline w14:w="11112" w14:cap="flat" w14:cmpd="sng" w14:algn="ctr">
                                  <w14:solidFill>
                                    <w14:schemeClr w14:val="accent2"/>
                                  </w14:solidFill>
                                  <w14:prstDash w14:val="solid"/>
                                  <w14:round/>
                                </w14:textOutline>
                              </w:rPr>
                              <w:t xml:space="preserve"> for Details</w:t>
                            </w:r>
                          </w:p>
                          <w:p w14:paraId="0CEBB9AE" w14:textId="77777777" w:rsidR="005547F7" w:rsidRPr="005547F7" w:rsidRDefault="005547F7" w:rsidP="005547F7">
                            <w:pPr>
                              <w:tabs>
                                <w:tab w:val="left" w:pos="2805"/>
                                <w:tab w:val="left" w:pos="3179"/>
                              </w:tabs>
                              <w:spacing w:after="0"/>
                              <w:ind w:right="27"/>
                              <w:jc w:val="center"/>
                              <w:rPr>
                                <w:b/>
                                <w:color w:val="FF0000"/>
                                <w:sz w:val="44"/>
                                <w:szCs w:val="44"/>
                                <w14:textOutline w14:w="11112" w14:cap="flat" w14:cmpd="sng" w14:algn="ctr">
                                  <w14:solidFill>
                                    <w14:schemeClr w14:val="accent2"/>
                                  </w14:solidFill>
                                  <w14:prstDash w14:val="solid"/>
                                  <w14:round/>
                                </w14:textOutline>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59F02AA" id="_x0000_t202" coordsize="21600,21600" o:spt="202" path="m,l,21600r21600,l21600,xe">
                <v:stroke joinstyle="miter"/>
                <v:path gradientshapeok="t" o:connecttype="rect"/>
              </v:shapetype>
              <v:shape id="Text Box 2" o:spid="_x0000_s1026" type="#_x0000_t202" style="position:absolute;left:0;text-align:left;margin-left:14.25pt;margin-top:.75pt;width:492.75pt;height:419.2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G12RgIAAL8EAAAOAAAAZHJzL2Uyb0RvYy54bWysVNuO0zAQfUfiHyy/07Sh3WWjpqulCwhp&#10;uYhdPsB17MZaxxPGbpPu1zN22lAuEhLixYo9c86cuWV53TeW7RV6A67ks8mUM+UkVMZtS/714e2L&#10;V5z5IFwlLDhV8oPy/Hr1/NmyawuVQw22UsiIxPmia0teh9AWWeZlrRrhJ9AqR0YN2IhAV9xmFYqO&#10;2Bub5dPpRdYBVi2CVN7T6+1g5KvEr7WS4ZPWXgVmS07aQjoxnZt4ZqulKLYo2trIowzxDyoaYRwF&#10;HaluRRBsh+Y3qsZIBA86TCQ0GWhtpEo5UDaz6S/Z3NeiVSkXKo5vxzL5/0crP+4/IzMV9W7GmRMN&#10;9ehB9YG9hp7lsTxd6wvyum/JL/T0TK4pVd/egXz0zMG6Fm6rbhChq5WoSN4sIrMz6MDjI8mm+wAV&#10;hRG7AImo19jE2lE1GLFTmw5ja6IUSY8X+eLyKl9wJsm2eJnP55eLFEMUJ3iLPrxT0LD4UXKk3id6&#10;sb/zIcoRxcklRrMunlHvG1elMQjC2OGbXKM5JRA1H9WHg1UD9IvSVDTSlQ+liOOq1hbZXtCgCSmV&#10;C6l6iYm8I0wba0fgsYY/A20YCjf6RphKYzwCp3+POCJSVHBhBDfGAf6JoHocIw/+p+yHnGMnQ7/p&#10;j/OwgepAnUQY9on2nz5qwCfOOtqlkvtvO4GKM/ve0TRczebzuHzpMl9c5nTBc8vm3CKcJKqSy4Cc&#10;DZd1SCsb03FwQ3OjTepolDVoOcqlLUmNPm50XMPze/L68d9ZfQcAAP//AwBQSwMEFAAGAAgAAAAh&#10;AKdX0cbdAAAACQEAAA8AAABkcnMvZG93bnJldi54bWxMj0FLxDAQhe+C/yGM4M1NttRSatNFFBG8&#10;iKuse5w2Y1tsktKk3frvnT3paZh5jzffK3erHcRCU+i907DdKBDkGm9612r4eH+6yUGEiM7g4B1p&#10;+KEAu+ryosTC+JN7o2UfW8EhLhSooYtxLKQMTUcWw8aP5Fj78pPFyOvUSjPhicPtIBOlMmmxd/yh&#10;w5EeOmq+97PVcMzmQ4b1Z/fybB6bmB+XQ5q8an19td7fgYi0xj8znPEZHSpmqv3sTBCDhiS/ZSff&#10;eZxltU25W60hT5UCWZXyf4PqFwAA//8DAFBLAQItABQABgAIAAAAIQC2gziS/gAAAOEBAAATAAAA&#10;AAAAAAAAAAAAAAAAAABbQ29udGVudF9UeXBlc10ueG1sUEsBAi0AFAAGAAgAAAAhADj9If/WAAAA&#10;lAEAAAsAAAAAAAAAAAAAAAAALwEAAF9yZWxzLy5yZWxzUEsBAi0AFAAGAAgAAAAhAArMbXZGAgAA&#10;vwQAAA4AAAAAAAAAAAAAAAAALgIAAGRycy9lMm9Eb2MueG1sUEsBAi0AFAAGAAgAAAAhAKdX0cbd&#10;AAAACQEAAA8AAAAAAAAAAAAAAAAAoAQAAGRycy9kb3ducmV2LnhtbFBLBQYAAAAABAAEAPMAAACq&#10;BQAAAAA=&#10;" fillcolor="white [3201]" strokecolor="#c0504d [3205]" strokeweight="2pt">
                <v:textbox>
                  <w:txbxContent>
                    <w:p w14:paraId="21836C8C" w14:textId="14772729" w:rsidR="005547F7" w:rsidRDefault="005547F7" w:rsidP="005547F7">
                      <w:pPr>
                        <w:tabs>
                          <w:tab w:val="left" w:pos="2805"/>
                          <w:tab w:val="left" w:pos="3179"/>
                        </w:tabs>
                        <w:spacing w:after="0"/>
                        <w:ind w:right="27"/>
                        <w:jc w:val="center"/>
                        <w:rPr>
                          <w:b/>
                          <w:color w:val="FF0000"/>
                          <w:sz w:val="44"/>
                          <w:szCs w:val="44"/>
                          <w14:textOutline w14:w="11112" w14:cap="flat" w14:cmpd="sng" w14:algn="ctr">
                            <w14:solidFill>
                              <w14:schemeClr w14:val="accent2"/>
                            </w14:solidFill>
                            <w14:prstDash w14:val="solid"/>
                            <w14:round/>
                          </w14:textOutline>
                        </w:rPr>
                      </w:pPr>
                      <w:r w:rsidRPr="005547F7">
                        <w:rPr>
                          <w:b/>
                          <w:color w:val="FF0000"/>
                          <w:sz w:val="44"/>
                          <w:szCs w:val="44"/>
                          <w14:textOutline w14:w="11112" w14:cap="flat" w14:cmpd="sng" w14:algn="ctr">
                            <w14:solidFill>
                              <w14:schemeClr w14:val="accent2"/>
                            </w14:solidFill>
                            <w14:prstDash w14:val="solid"/>
                            <w14:round/>
                          </w14:textOutline>
                        </w:rPr>
                        <w:t xml:space="preserve">Insert Full </w:t>
                      </w:r>
                      <w:proofErr w:type="spellStart"/>
                      <w:r w:rsidRPr="005547F7">
                        <w:rPr>
                          <w:b/>
                          <w:color w:val="FF0000"/>
                          <w:sz w:val="44"/>
                          <w:szCs w:val="44"/>
                          <w14:textOutline w14:w="11112" w14:cap="flat" w14:cmpd="sng" w14:algn="ctr">
                            <w14:solidFill>
                              <w14:schemeClr w14:val="accent2"/>
                            </w14:solidFill>
                            <w14:prstDash w14:val="solid"/>
                            <w14:round/>
                          </w14:textOutline>
                        </w:rPr>
                        <w:t>Color</w:t>
                      </w:r>
                      <w:proofErr w:type="spellEnd"/>
                      <w:r w:rsidRPr="005547F7">
                        <w:rPr>
                          <w:b/>
                          <w:color w:val="FF0000"/>
                          <w:sz w:val="44"/>
                          <w:szCs w:val="44"/>
                          <w14:textOutline w14:w="11112" w14:cap="flat" w14:cmpd="sng" w14:algn="ctr">
                            <w14:solidFill>
                              <w14:schemeClr w14:val="accent2"/>
                            </w14:solidFill>
                            <w14:prstDash w14:val="solid"/>
                            <w14:round/>
                          </w14:textOutline>
                        </w:rPr>
                        <w:t xml:space="preserve"> Photo of </w:t>
                      </w:r>
                      <w:proofErr w:type="gramStart"/>
                      <w:r w:rsidRPr="005547F7">
                        <w:rPr>
                          <w:b/>
                          <w:color w:val="FF0000"/>
                          <w:sz w:val="44"/>
                          <w:szCs w:val="44"/>
                          <w14:textOutline w14:w="11112" w14:cap="flat" w14:cmpd="sng" w14:algn="ctr">
                            <w14:solidFill>
                              <w14:schemeClr w14:val="accent2"/>
                            </w14:solidFill>
                            <w14:prstDash w14:val="solid"/>
                            <w14:round/>
                          </w14:textOutline>
                        </w:rPr>
                        <w:t>your</w:t>
                      </w:r>
                      <w:proofErr w:type="gramEnd"/>
                      <w:r w:rsidRPr="005547F7">
                        <w:rPr>
                          <w:b/>
                          <w:color w:val="FF0000"/>
                          <w:sz w:val="44"/>
                          <w:szCs w:val="44"/>
                          <w14:textOutline w14:w="11112" w14:cap="flat" w14:cmpd="sng" w14:algn="ctr">
                            <w14:solidFill>
                              <w14:schemeClr w14:val="accent2"/>
                            </w14:solidFill>
                            <w14:prstDash w14:val="solid"/>
                            <w14:round/>
                          </w14:textOutline>
                        </w:rPr>
                        <w:t xml:space="preserve"> of your Paymaster Setup Fee</w:t>
                      </w:r>
                      <w:r>
                        <w:rPr>
                          <w:b/>
                          <w:color w:val="FF0000"/>
                          <w:sz w:val="44"/>
                          <w:szCs w:val="44"/>
                          <w14:textOutline w14:w="11112" w14:cap="flat" w14:cmpd="sng" w14:algn="ctr">
                            <w14:solidFill>
                              <w14:schemeClr w14:val="accent2"/>
                            </w14:solidFill>
                            <w14:prstDash w14:val="solid"/>
                            <w14:round/>
                          </w14:textOutline>
                        </w:rPr>
                        <w:t xml:space="preserve"> </w:t>
                      </w:r>
                      <w:r w:rsidRPr="005547F7">
                        <w:rPr>
                          <w:b/>
                          <w:color w:val="FF0000"/>
                          <w:sz w:val="44"/>
                          <w:szCs w:val="44"/>
                          <w14:textOutline w14:w="11112" w14:cap="flat" w14:cmpd="sng" w14:algn="ctr">
                            <w14:solidFill>
                              <w14:schemeClr w14:val="accent2"/>
                            </w14:solidFill>
                            <w14:prstDash w14:val="solid"/>
                            <w14:round/>
                          </w14:textOutline>
                        </w:rPr>
                        <w:t>Payment here</w:t>
                      </w:r>
                    </w:p>
                    <w:p w14:paraId="3A25FC8D" w14:textId="5E5690F3" w:rsidR="005547F7" w:rsidRDefault="005547F7" w:rsidP="005547F7">
                      <w:pPr>
                        <w:tabs>
                          <w:tab w:val="left" w:pos="2805"/>
                          <w:tab w:val="left" w:pos="3179"/>
                        </w:tabs>
                        <w:spacing w:after="0"/>
                        <w:ind w:right="27"/>
                        <w:jc w:val="center"/>
                        <w:rPr>
                          <w:b/>
                          <w:color w:val="FF0000"/>
                          <w:sz w:val="44"/>
                          <w:szCs w:val="44"/>
                          <w14:textOutline w14:w="11112" w14:cap="flat" w14:cmpd="sng" w14:algn="ctr">
                            <w14:solidFill>
                              <w14:schemeClr w14:val="accent2"/>
                            </w14:solidFill>
                            <w14:prstDash w14:val="solid"/>
                            <w14:round/>
                          </w14:textOutline>
                        </w:rPr>
                      </w:pPr>
                    </w:p>
                    <w:p w14:paraId="3A03B16A" w14:textId="4363D0BC" w:rsidR="005547F7" w:rsidRPr="00953780" w:rsidRDefault="005547F7" w:rsidP="005547F7">
                      <w:pPr>
                        <w:tabs>
                          <w:tab w:val="left" w:pos="2805"/>
                          <w:tab w:val="left" w:pos="3179"/>
                        </w:tabs>
                        <w:spacing w:after="0"/>
                        <w:ind w:right="27"/>
                        <w:jc w:val="center"/>
                        <w:rPr>
                          <w:bCs/>
                          <w:color w:val="FF0000"/>
                          <w:sz w:val="40"/>
                          <w:szCs w:val="40"/>
                          <w14:textOutline w14:w="11112" w14:cap="flat" w14:cmpd="sng" w14:algn="ctr">
                            <w14:solidFill>
                              <w14:schemeClr w14:val="accent2"/>
                            </w14:solidFill>
                            <w14:prstDash w14:val="solid"/>
                            <w14:round/>
                          </w14:textOutline>
                        </w:rPr>
                      </w:pPr>
                      <w:r w:rsidRPr="00953780">
                        <w:rPr>
                          <w:bCs/>
                          <w:color w:val="FF0000"/>
                          <w:sz w:val="40"/>
                          <w:szCs w:val="40"/>
                          <w14:textOutline w14:w="11112" w14:cap="flat" w14:cmpd="sng" w14:algn="ctr">
                            <w14:solidFill>
                              <w14:schemeClr w14:val="accent2"/>
                            </w14:solidFill>
                            <w14:prstDash w14:val="solid"/>
                            <w14:round/>
                          </w14:textOutline>
                        </w:rPr>
                        <w:t xml:space="preserve">See    </w:t>
                      </w:r>
                      <w:hyperlink r:id="rId9" w:history="1">
                        <w:r w:rsidR="00953780" w:rsidRPr="00953780">
                          <w:rPr>
                            <w:rStyle w:val="Hyperlink"/>
                            <w:bCs/>
                            <w:sz w:val="40"/>
                            <w:szCs w:val="40"/>
                            <w14:textOutline w14:w="11112" w14:cap="flat" w14:cmpd="sng" w14:algn="ctr">
                              <w14:solidFill>
                                <w14:schemeClr w14:val="accent2"/>
                              </w14:solidFill>
                              <w14:prstDash w14:val="solid"/>
                              <w14:round/>
                            </w14:textOutline>
                          </w:rPr>
                          <w:t>https://www.thehansongroupofcompanies.com/paymaster-escrow-commission-dispersal-services/</w:t>
                        </w:r>
                      </w:hyperlink>
                      <w:r w:rsidR="00953780" w:rsidRPr="00953780">
                        <w:rPr>
                          <w:bCs/>
                          <w:color w:val="FF0000"/>
                          <w:sz w:val="40"/>
                          <w:szCs w:val="40"/>
                          <w14:textOutline w14:w="11112" w14:cap="flat" w14:cmpd="sng" w14:algn="ctr">
                            <w14:solidFill>
                              <w14:schemeClr w14:val="accent2"/>
                            </w14:solidFill>
                            <w14:prstDash w14:val="solid"/>
                            <w14:round/>
                          </w14:textOutline>
                        </w:rPr>
                        <w:t xml:space="preserve"> </w:t>
                      </w:r>
                      <w:r w:rsidRPr="00953780">
                        <w:rPr>
                          <w:bCs/>
                          <w:color w:val="FF0000"/>
                          <w:sz w:val="40"/>
                          <w:szCs w:val="40"/>
                          <w14:textOutline w14:w="11112" w14:cap="flat" w14:cmpd="sng" w14:algn="ctr">
                            <w14:solidFill>
                              <w14:schemeClr w14:val="accent2"/>
                            </w14:solidFill>
                            <w14:prstDash w14:val="solid"/>
                            <w14:round/>
                          </w14:textOutline>
                        </w:rPr>
                        <w:t xml:space="preserve"> for Details</w:t>
                      </w:r>
                    </w:p>
                    <w:p w14:paraId="0CEBB9AE" w14:textId="77777777" w:rsidR="005547F7" w:rsidRPr="005547F7" w:rsidRDefault="005547F7" w:rsidP="005547F7">
                      <w:pPr>
                        <w:tabs>
                          <w:tab w:val="left" w:pos="2805"/>
                          <w:tab w:val="left" w:pos="3179"/>
                        </w:tabs>
                        <w:spacing w:after="0"/>
                        <w:ind w:right="27"/>
                        <w:jc w:val="center"/>
                        <w:rPr>
                          <w:b/>
                          <w:color w:val="FF0000"/>
                          <w:sz w:val="44"/>
                          <w:szCs w:val="44"/>
                          <w14:textOutline w14:w="11112" w14:cap="flat" w14:cmpd="sng" w14:algn="ctr">
                            <w14:solidFill>
                              <w14:schemeClr w14:val="accent2"/>
                            </w14:solidFill>
                            <w14:prstDash w14:val="solid"/>
                            <w14:round/>
                          </w14:textOutline>
                        </w:rPr>
                      </w:pPr>
                    </w:p>
                  </w:txbxContent>
                </v:textbox>
                <w10:wrap type="square"/>
              </v:shape>
            </w:pict>
          </mc:Fallback>
        </mc:AlternateContent>
      </w:r>
    </w:p>
    <w:p w14:paraId="77947A6F" w14:textId="5F64ED9D" w:rsidR="005547F7" w:rsidRPr="00E410E8" w:rsidRDefault="005547F7" w:rsidP="005547F7">
      <w:pPr>
        <w:pStyle w:val="BodyTextIndent"/>
        <w:spacing w:after="240"/>
        <w:ind w:left="426" w:right="260"/>
        <w:rPr>
          <w:rFonts w:ascii="Cambria" w:hAnsi="Cambria"/>
          <w:b w:val="0"/>
          <w:color w:val="1F497D" w:themeColor="text2"/>
          <w:sz w:val="26"/>
          <w:szCs w:val="26"/>
        </w:rPr>
      </w:pPr>
      <w:r w:rsidRPr="00E410E8">
        <w:rPr>
          <w:rFonts w:ascii="Cambria" w:hAnsi="Cambria"/>
          <w:b w:val="0"/>
          <w:color w:val="1F497D" w:themeColor="text2"/>
          <w:sz w:val="26"/>
          <w:szCs w:val="26"/>
        </w:rPr>
        <w:t xml:space="preserve">I, </w:t>
      </w:r>
      <w:r>
        <w:rPr>
          <w:rFonts w:asciiTheme="majorHAnsi" w:hAnsiTheme="majorHAnsi"/>
          <w:color w:val="1F497D" w:themeColor="text2"/>
          <w:sz w:val="26"/>
          <w:szCs w:val="26"/>
          <w:u w:val="dash"/>
        </w:rPr>
        <w:tab/>
      </w:r>
      <w:r>
        <w:rPr>
          <w:rFonts w:asciiTheme="majorHAnsi" w:hAnsiTheme="majorHAnsi"/>
          <w:color w:val="1F497D" w:themeColor="text2"/>
          <w:sz w:val="26"/>
          <w:szCs w:val="26"/>
          <w:u w:val="dash"/>
        </w:rPr>
        <w:tab/>
      </w:r>
      <w:r>
        <w:rPr>
          <w:rFonts w:asciiTheme="majorHAnsi" w:hAnsiTheme="majorHAnsi"/>
          <w:color w:val="1F497D" w:themeColor="text2"/>
          <w:sz w:val="26"/>
          <w:szCs w:val="26"/>
          <w:u w:val="dash"/>
        </w:rPr>
        <w:tab/>
      </w:r>
      <w:r>
        <w:rPr>
          <w:rFonts w:asciiTheme="majorHAnsi" w:hAnsiTheme="majorHAnsi"/>
          <w:color w:val="1F497D" w:themeColor="text2"/>
          <w:sz w:val="26"/>
          <w:szCs w:val="26"/>
          <w:u w:val="dash"/>
        </w:rPr>
        <w:tab/>
      </w:r>
      <w:r w:rsidR="00953780" w:rsidRPr="00953780">
        <w:rPr>
          <w:rFonts w:ascii="Cambria" w:hAnsi="Cambria"/>
          <w:b w:val="0"/>
          <w:color w:val="1F497D" w:themeColor="text2"/>
          <w:sz w:val="26"/>
          <w:szCs w:val="26"/>
        </w:rPr>
        <w:t>hereby declare with full personal and corporate responsibility under penalty of perjury that the Paymaster Setup Fee Payment above is mine and is true and correct, genuine and accurate.</w:t>
      </w:r>
    </w:p>
    <w:p w14:paraId="527B91DF" w14:textId="77777777" w:rsidR="005547F7" w:rsidRPr="00653239" w:rsidRDefault="005547F7" w:rsidP="005547F7">
      <w:pPr>
        <w:rPr>
          <w:rFonts w:asciiTheme="majorHAnsi" w:hAnsiTheme="majorHAnsi"/>
          <w:color w:val="1F497D" w:themeColor="text2"/>
          <w:sz w:val="26"/>
          <w:szCs w:val="26"/>
          <w:u w:val="single"/>
        </w:rPr>
      </w:pPr>
    </w:p>
    <w:p w14:paraId="69980B2D" w14:textId="77777777" w:rsidR="005547F7" w:rsidRPr="00C70233" w:rsidRDefault="005547F7" w:rsidP="005547F7">
      <w:pPr>
        <w:ind w:left="284"/>
        <w:outlineLvl w:val="0"/>
        <w:rPr>
          <w:rFonts w:ascii="Cambria" w:hAnsi="Cambria"/>
          <w:color w:val="1F497D" w:themeColor="text2"/>
          <w:sz w:val="26"/>
          <w:szCs w:val="26"/>
        </w:rPr>
      </w:pPr>
      <w:r w:rsidRPr="00C70233">
        <w:rPr>
          <w:rFonts w:ascii="Cambria" w:hAnsi="Cambria"/>
          <w:color w:val="1F497D" w:themeColor="text2"/>
          <w:sz w:val="26"/>
          <w:szCs w:val="26"/>
        </w:rPr>
        <w:t>Signed</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rPr>
        <w:t>Date</w:t>
      </w:r>
      <w:r w:rsidRPr="00C70233">
        <w:rPr>
          <w:rFonts w:ascii="Cambria" w:hAnsi="Cambria"/>
          <w:color w:val="1F497D" w:themeColor="text2"/>
          <w:sz w:val="26"/>
          <w:szCs w:val="26"/>
          <w:u w:val="dash"/>
        </w:rPr>
        <w:tab/>
      </w:r>
      <w:r w:rsidRPr="00C70233">
        <w:rPr>
          <w:rFonts w:ascii="Cambria" w:hAnsi="Cambria"/>
          <w:color w:val="1F497D" w:themeColor="text2"/>
          <w:sz w:val="26"/>
          <w:szCs w:val="26"/>
        </w:rPr>
        <w:t>/</w:t>
      </w:r>
      <w:r w:rsidRPr="00C70233">
        <w:rPr>
          <w:rFonts w:ascii="Cambria" w:hAnsi="Cambria"/>
          <w:color w:val="1F497D" w:themeColor="text2"/>
          <w:sz w:val="26"/>
          <w:szCs w:val="26"/>
          <w:u w:val="dash"/>
        </w:rPr>
        <w:tab/>
      </w:r>
      <w:r w:rsidRPr="00C70233">
        <w:rPr>
          <w:rFonts w:ascii="Cambria" w:hAnsi="Cambria"/>
          <w:color w:val="1F497D" w:themeColor="text2"/>
          <w:sz w:val="26"/>
          <w:szCs w:val="26"/>
        </w:rPr>
        <w:t>/</w:t>
      </w:r>
      <w:r w:rsidRPr="00C70233">
        <w:rPr>
          <w:rFonts w:ascii="Cambria" w:hAnsi="Cambria"/>
          <w:color w:val="1F497D" w:themeColor="text2"/>
          <w:sz w:val="26"/>
          <w:szCs w:val="26"/>
          <w:u w:val="dash"/>
        </w:rPr>
        <w:tab/>
      </w:r>
    </w:p>
    <w:p w14:paraId="08F19E29" w14:textId="77777777" w:rsidR="005547F7" w:rsidRPr="00C70233" w:rsidRDefault="005547F7" w:rsidP="005547F7">
      <w:pPr>
        <w:spacing w:after="0" w:line="240" w:lineRule="auto"/>
        <w:ind w:left="284"/>
        <w:rPr>
          <w:rFonts w:ascii="Cambria" w:hAnsi="Cambria"/>
          <w:color w:val="1F497D" w:themeColor="text2"/>
          <w:sz w:val="26"/>
          <w:szCs w:val="26"/>
        </w:rPr>
      </w:pPr>
    </w:p>
    <w:p w14:paraId="384D3215" w14:textId="41E6B59B" w:rsidR="005547F7" w:rsidRDefault="00953780" w:rsidP="005547F7">
      <w:pPr>
        <w:ind w:left="284"/>
        <w:outlineLvl w:val="0"/>
        <w:rPr>
          <w:rFonts w:ascii="Cambria" w:hAnsi="Cambria"/>
          <w:color w:val="1F497D" w:themeColor="text2"/>
          <w:sz w:val="26"/>
          <w:szCs w:val="26"/>
          <w:u w:val="dash"/>
        </w:rPr>
      </w:pPr>
      <w:r>
        <w:rPr>
          <w:rFonts w:ascii="Cambria" w:hAnsi="Cambria"/>
          <w:color w:val="1F497D" w:themeColor="text2"/>
          <w:sz w:val="26"/>
          <w:szCs w:val="26"/>
        </w:rPr>
        <w:t xml:space="preserve">Name &amp; </w:t>
      </w:r>
      <w:r w:rsidR="005547F7" w:rsidRPr="00C70233">
        <w:rPr>
          <w:rFonts w:ascii="Cambria" w:hAnsi="Cambria"/>
          <w:color w:val="1F497D" w:themeColor="text2"/>
          <w:sz w:val="26"/>
          <w:szCs w:val="26"/>
        </w:rPr>
        <w:t>Title</w:t>
      </w:r>
      <w:r w:rsidR="005547F7" w:rsidRPr="00C70233">
        <w:rPr>
          <w:rFonts w:ascii="Cambria" w:hAnsi="Cambria"/>
          <w:color w:val="1F497D" w:themeColor="text2"/>
          <w:sz w:val="26"/>
          <w:szCs w:val="26"/>
          <w:u w:val="dash"/>
        </w:rPr>
        <w:tab/>
      </w:r>
      <w:r w:rsidR="005547F7" w:rsidRPr="00C70233">
        <w:rPr>
          <w:rFonts w:ascii="Cambria" w:hAnsi="Cambria"/>
          <w:color w:val="1F497D" w:themeColor="text2"/>
          <w:sz w:val="26"/>
          <w:szCs w:val="26"/>
          <w:u w:val="dash"/>
        </w:rPr>
        <w:tab/>
      </w:r>
      <w:r w:rsidR="005547F7" w:rsidRPr="00C70233">
        <w:rPr>
          <w:rFonts w:ascii="Cambria" w:hAnsi="Cambria"/>
          <w:color w:val="1F497D" w:themeColor="text2"/>
          <w:sz w:val="26"/>
          <w:szCs w:val="26"/>
          <w:u w:val="dash"/>
        </w:rPr>
        <w:tab/>
      </w:r>
      <w:r w:rsidR="005547F7" w:rsidRPr="00C70233">
        <w:rPr>
          <w:rFonts w:ascii="Cambria" w:hAnsi="Cambria"/>
          <w:color w:val="1F497D" w:themeColor="text2"/>
          <w:sz w:val="26"/>
          <w:szCs w:val="26"/>
          <w:u w:val="dash"/>
        </w:rPr>
        <w:tab/>
      </w:r>
      <w:r w:rsidR="005547F7" w:rsidRPr="00C70233">
        <w:rPr>
          <w:rFonts w:ascii="Cambria" w:hAnsi="Cambria"/>
          <w:color w:val="1F497D" w:themeColor="text2"/>
          <w:sz w:val="26"/>
          <w:szCs w:val="26"/>
          <w:u w:val="dash"/>
        </w:rPr>
        <w:tab/>
      </w:r>
      <w:r w:rsidR="005547F7" w:rsidRPr="00C70233">
        <w:rPr>
          <w:rFonts w:ascii="Cambria" w:hAnsi="Cambria"/>
          <w:color w:val="1F497D" w:themeColor="text2"/>
          <w:sz w:val="26"/>
          <w:szCs w:val="26"/>
          <w:u w:val="dash"/>
        </w:rPr>
        <w:tab/>
      </w:r>
      <w:r w:rsidR="005547F7" w:rsidRPr="00C70233">
        <w:rPr>
          <w:rFonts w:ascii="Cambria" w:hAnsi="Cambria"/>
          <w:color w:val="1F497D" w:themeColor="text2"/>
          <w:sz w:val="26"/>
          <w:szCs w:val="26"/>
        </w:rPr>
        <w:t xml:space="preserve"> </w:t>
      </w:r>
      <w:r>
        <w:rPr>
          <w:rFonts w:ascii="Cambria" w:hAnsi="Cambria"/>
          <w:color w:val="1F497D" w:themeColor="text2"/>
          <w:sz w:val="26"/>
          <w:szCs w:val="26"/>
        </w:rPr>
        <w:t>ID</w:t>
      </w:r>
      <w:r w:rsidR="005547F7" w:rsidRPr="00C70233">
        <w:rPr>
          <w:rFonts w:ascii="Cambria" w:hAnsi="Cambria"/>
          <w:color w:val="1F497D" w:themeColor="text2"/>
          <w:sz w:val="26"/>
          <w:szCs w:val="26"/>
        </w:rPr>
        <w:t xml:space="preserve"> Number </w:t>
      </w:r>
      <w:r w:rsidR="005547F7" w:rsidRPr="00C70233">
        <w:rPr>
          <w:rFonts w:ascii="Cambria" w:hAnsi="Cambria"/>
          <w:color w:val="1F497D" w:themeColor="text2"/>
          <w:sz w:val="26"/>
          <w:szCs w:val="26"/>
          <w:u w:val="dash"/>
        </w:rPr>
        <w:tab/>
      </w:r>
      <w:r w:rsidR="005547F7" w:rsidRPr="00C70233">
        <w:rPr>
          <w:rFonts w:ascii="Cambria" w:hAnsi="Cambria"/>
          <w:color w:val="1F497D" w:themeColor="text2"/>
          <w:sz w:val="26"/>
          <w:szCs w:val="26"/>
          <w:u w:val="dash"/>
        </w:rPr>
        <w:tab/>
      </w:r>
      <w:r w:rsidR="005547F7" w:rsidRPr="00C70233">
        <w:rPr>
          <w:rFonts w:ascii="Cambria" w:hAnsi="Cambria"/>
          <w:color w:val="1F497D" w:themeColor="text2"/>
          <w:sz w:val="26"/>
          <w:szCs w:val="26"/>
          <w:u w:val="dash"/>
        </w:rPr>
        <w:tab/>
      </w:r>
      <w:r w:rsidR="005547F7" w:rsidRPr="00C70233">
        <w:rPr>
          <w:rFonts w:ascii="Cambria" w:hAnsi="Cambria"/>
          <w:color w:val="1F497D" w:themeColor="text2"/>
          <w:sz w:val="26"/>
          <w:szCs w:val="26"/>
          <w:u w:val="dash"/>
        </w:rPr>
        <w:tab/>
      </w:r>
    </w:p>
    <w:sectPr w:rsidR="005547F7" w:rsidSect="005547F7">
      <w:headerReference w:type="even" r:id="rId10"/>
      <w:headerReference w:type="default" r:id="rId11"/>
      <w:footerReference w:type="default" r:id="rId12"/>
      <w:headerReference w:type="first" r:id="rId13"/>
      <w:pgSz w:w="11906" w:h="16838"/>
      <w:pgMar w:top="1177" w:right="720" w:bottom="720" w:left="720" w:header="568"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E43B44" w14:textId="77777777" w:rsidR="0081012A" w:rsidRDefault="0081012A" w:rsidP="00B065ED">
      <w:pPr>
        <w:spacing w:after="0" w:line="240" w:lineRule="auto"/>
      </w:pPr>
      <w:r>
        <w:separator/>
      </w:r>
    </w:p>
  </w:endnote>
  <w:endnote w:type="continuationSeparator" w:id="0">
    <w:p w14:paraId="4222E4AF" w14:textId="77777777" w:rsidR="0081012A" w:rsidRDefault="0081012A" w:rsidP="00B06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enguiat">
    <w:altName w:val="Calibri"/>
    <w:charset w:val="00"/>
    <w:family w:val="roman"/>
    <w:pitch w:val="variable"/>
    <w:sig w:usb0="20000A87" w:usb1="08000000" w:usb2="00000008" w:usb3="00000000" w:csb0="0000011B" w:csb1="00000000"/>
  </w:font>
  <w:font w:name="Helvetica">
    <w:panose1 w:val="020B0604020202020204"/>
    <w:charset w:val="00"/>
    <w:family w:val="swiss"/>
    <w:pitch w:val="variable"/>
    <w:sig w:usb0="E0002EFF" w:usb1="C000785B" w:usb2="00000009" w:usb3="00000000" w:csb0="000001FF" w:csb1="00000000"/>
  </w:font>
  <w:font w:name="Abadi MT Condensed Light">
    <w:altName w:val="Calibri"/>
    <w:charset w:val="4D"/>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rPr>
      <w:id w:val="462005610"/>
      <w:docPartObj>
        <w:docPartGallery w:val="Page Numbers (Bottom of Page)"/>
        <w:docPartUnique/>
      </w:docPartObj>
    </w:sdtPr>
    <w:sdtEndPr>
      <w:rPr>
        <w:noProof/>
      </w:rPr>
    </w:sdtEndPr>
    <w:sdtContent>
      <w:p w14:paraId="611BE2D7" w14:textId="4D76AD2A" w:rsidR="005547F7" w:rsidRPr="005547F7" w:rsidRDefault="00BD1ADD" w:rsidP="005547F7">
        <w:pPr>
          <w:widowControl w:val="0"/>
          <w:autoSpaceDE w:val="0"/>
          <w:autoSpaceDN w:val="0"/>
          <w:adjustRightInd w:val="0"/>
          <w:spacing w:after="0"/>
          <w:rPr>
            <w:rFonts w:asciiTheme="majorHAnsi" w:hAnsiTheme="majorHAnsi" w:cs="Helvetica"/>
            <w:color w:val="632423" w:themeColor="accent2" w:themeShade="80"/>
            <w:sz w:val="18"/>
            <w:szCs w:val="18"/>
          </w:rPr>
        </w:pPr>
        <w:r w:rsidRPr="00BD1ADD">
          <w:rPr>
            <w:rFonts w:asciiTheme="majorHAnsi" w:hAnsiTheme="majorHAnsi"/>
          </w:rPr>
          <w:t xml:space="preserve">Page | </w:t>
        </w:r>
        <w:r w:rsidRPr="00BD1ADD">
          <w:rPr>
            <w:rFonts w:asciiTheme="majorHAnsi" w:hAnsiTheme="majorHAnsi"/>
          </w:rPr>
          <w:fldChar w:fldCharType="begin"/>
        </w:r>
        <w:r w:rsidRPr="00BD1ADD">
          <w:rPr>
            <w:rFonts w:asciiTheme="majorHAnsi" w:hAnsiTheme="majorHAnsi"/>
          </w:rPr>
          <w:instrText xml:space="preserve"> PAGE   \* MERGEFORMAT </w:instrText>
        </w:r>
        <w:r w:rsidRPr="00BD1ADD">
          <w:rPr>
            <w:rFonts w:asciiTheme="majorHAnsi" w:hAnsiTheme="majorHAnsi"/>
          </w:rPr>
          <w:fldChar w:fldCharType="separate"/>
        </w:r>
        <w:r w:rsidRPr="00BD1ADD">
          <w:rPr>
            <w:rFonts w:asciiTheme="majorHAnsi" w:hAnsiTheme="majorHAnsi"/>
            <w:noProof/>
          </w:rPr>
          <w:t>2</w:t>
        </w:r>
        <w:r w:rsidRPr="00BD1ADD">
          <w:rPr>
            <w:rFonts w:asciiTheme="majorHAnsi" w:hAnsiTheme="majorHAnsi"/>
            <w:noProof/>
          </w:rPr>
          <w:fldChar w:fldCharType="end"/>
        </w:r>
        <w:r w:rsidR="005547F7" w:rsidRPr="005547F7">
          <w:rPr>
            <w:rFonts w:ascii="Abadi MT Condensed Light" w:hAnsi="Abadi MT Condensed Light" w:cs="Arial Narrow"/>
            <w:bCs/>
            <w:sz w:val="18"/>
            <w:szCs w:val="18"/>
          </w:rPr>
          <w:t xml:space="preserve"> </w:t>
        </w:r>
        <w:r w:rsidR="005547F7">
          <w:rPr>
            <w:rFonts w:ascii="Abadi MT Condensed Light" w:hAnsi="Abadi MT Condensed Light" w:cs="Arial Narrow"/>
            <w:bCs/>
            <w:sz w:val="18"/>
            <w:szCs w:val="18"/>
          </w:rPr>
          <w:tab/>
        </w:r>
        <w:r w:rsidR="005547F7">
          <w:rPr>
            <w:rFonts w:ascii="Abadi MT Condensed Light" w:hAnsi="Abadi MT Condensed Light" w:cs="Arial Narrow"/>
            <w:bCs/>
            <w:sz w:val="18"/>
            <w:szCs w:val="18"/>
          </w:rPr>
          <w:tab/>
        </w:r>
        <w:r w:rsidR="005547F7">
          <w:rPr>
            <w:rFonts w:ascii="Abadi MT Condensed Light" w:hAnsi="Abadi MT Condensed Light" w:cs="Arial Narrow"/>
            <w:bCs/>
            <w:sz w:val="18"/>
            <w:szCs w:val="18"/>
          </w:rPr>
          <w:tab/>
        </w:r>
        <w:r w:rsidR="005547F7">
          <w:rPr>
            <w:rFonts w:ascii="Abadi MT Condensed Light" w:hAnsi="Abadi MT Condensed Light" w:cs="Arial Narrow"/>
            <w:bCs/>
            <w:sz w:val="18"/>
            <w:szCs w:val="18"/>
          </w:rPr>
          <w:tab/>
        </w:r>
        <w:r w:rsidR="005547F7">
          <w:rPr>
            <w:rFonts w:ascii="Abadi MT Condensed Light" w:hAnsi="Abadi MT Condensed Light" w:cs="Arial Narrow"/>
            <w:bCs/>
            <w:sz w:val="18"/>
            <w:szCs w:val="18"/>
          </w:rPr>
          <w:tab/>
        </w:r>
        <w:r w:rsidR="005547F7" w:rsidRPr="005547F7">
          <w:rPr>
            <w:rFonts w:asciiTheme="majorHAnsi" w:hAnsiTheme="majorHAnsi" w:cs="Arial Narrow"/>
            <w:bCs/>
            <w:color w:val="632423" w:themeColor="accent2" w:themeShade="80"/>
            <w:sz w:val="18"/>
            <w:szCs w:val="18"/>
          </w:rPr>
          <w:t xml:space="preserve">World Trade </w:t>
        </w:r>
        <w:proofErr w:type="spellStart"/>
        <w:r w:rsidR="005547F7" w:rsidRPr="005547F7">
          <w:rPr>
            <w:rFonts w:asciiTheme="majorHAnsi" w:hAnsiTheme="majorHAnsi" w:cs="Arial Narrow"/>
            <w:bCs/>
            <w:color w:val="632423" w:themeColor="accent2" w:themeShade="80"/>
            <w:sz w:val="18"/>
            <w:szCs w:val="18"/>
          </w:rPr>
          <w:t>Center</w:t>
        </w:r>
        <w:proofErr w:type="spellEnd"/>
        <w:r w:rsidR="005547F7" w:rsidRPr="005547F7">
          <w:rPr>
            <w:rFonts w:asciiTheme="majorHAnsi" w:hAnsiTheme="majorHAnsi" w:cs="Helvetica"/>
            <w:color w:val="632423" w:themeColor="accent2" w:themeShade="80"/>
            <w:sz w:val="18"/>
            <w:szCs w:val="18"/>
          </w:rPr>
          <w:t xml:space="preserve"> - Panama </w:t>
        </w:r>
      </w:p>
      <w:p w14:paraId="05DA35FD" w14:textId="2C64BB04" w:rsidR="005547F7" w:rsidRPr="005547F7" w:rsidRDefault="005547F7" w:rsidP="005547F7">
        <w:pPr>
          <w:widowControl w:val="0"/>
          <w:autoSpaceDE w:val="0"/>
          <w:autoSpaceDN w:val="0"/>
          <w:adjustRightInd w:val="0"/>
          <w:spacing w:after="0"/>
          <w:jc w:val="center"/>
          <w:rPr>
            <w:rFonts w:asciiTheme="majorHAnsi" w:hAnsiTheme="majorHAnsi" w:cs="Arial Narrow"/>
            <w:b/>
            <w:bCs/>
            <w:color w:val="632423" w:themeColor="accent2" w:themeShade="80"/>
            <w:sz w:val="18"/>
            <w:szCs w:val="18"/>
          </w:rPr>
        </w:pPr>
        <w:r w:rsidRPr="005547F7">
          <w:rPr>
            <w:rFonts w:asciiTheme="majorHAnsi" w:hAnsiTheme="majorHAnsi" w:cs="Arial Narrow"/>
            <w:bCs/>
            <w:color w:val="632423" w:themeColor="accent2" w:themeShade="80"/>
            <w:sz w:val="18"/>
            <w:szCs w:val="18"/>
          </w:rPr>
          <w:t>Tel.: +44 20 8720 6557,</w:t>
        </w:r>
        <w:r w:rsidRPr="005547F7">
          <w:rPr>
            <w:rFonts w:asciiTheme="majorHAnsi" w:hAnsiTheme="majorHAnsi" w:cs="Helvetica"/>
            <w:color w:val="632423" w:themeColor="accent2" w:themeShade="80"/>
            <w:sz w:val="18"/>
            <w:szCs w:val="18"/>
          </w:rPr>
          <w:t xml:space="preserve"> Email:</w:t>
        </w:r>
        <w:r w:rsidRPr="005547F7">
          <w:rPr>
            <w:rFonts w:asciiTheme="majorHAnsi" w:hAnsiTheme="majorHAnsi" w:cs="Helvetica"/>
            <w:color w:val="632423" w:themeColor="accent2" w:themeShade="80"/>
            <w:sz w:val="18"/>
            <w:szCs w:val="18"/>
            <w:u w:color="000099"/>
          </w:rPr>
          <w:t xml:space="preserve"> </w:t>
        </w:r>
        <w:hyperlink r:id="rId1" w:history="1">
          <w:r w:rsidRPr="00060F7B">
            <w:rPr>
              <w:rStyle w:val="Hyperlink"/>
              <w:rFonts w:asciiTheme="majorHAnsi" w:hAnsiTheme="majorHAnsi" w:cs="Helvetica"/>
              <w:sz w:val="18"/>
              <w:szCs w:val="18"/>
              <w14:textFill>
                <w14:solidFill>
                  <w14:srgbClr w14:val="0000FF">
                    <w14:lumMod w14:val="50000"/>
                  </w14:srgbClr>
                </w14:solidFill>
              </w14:textFill>
            </w:rPr>
            <w:t>helpdesk@thehansongroupofcompanies.co</w:t>
          </w:r>
          <w:r w:rsidRPr="00060F7B">
            <w:rPr>
              <w:rStyle w:val="Hyperlink"/>
              <w:rFonts w:asciiTheme="majorHAnsi" w:hAnsiTheme="majorHAnsi" w:cs="Helvetica"/>
              <w:sz w:val="18"/>
              <w:szCs w:val="18"/>
              <w14:textFill>
                <w14:solidFill>
                  <w14:srgbClr w14:val="0000FF">
                    <w14:lumMod w14:val="50000"/>
                  </w14:srgbClr>
                </w14:solidFill>
              </w14:textFill>
            </w:rPr>
            <w:t>m</w:t>
          </w:r>
        </w:hyperlink>
        <w:r>
          <w:rPr>
            <w:rStyle w:val="Hyperlink"/>
            <w:rFonts w:asciiTheme="majorHAnsi" w:hAnsiTheme="majorHAnsi" w:cs="Helvetica"/>
            <w:color w:val="632423" w:themeColor="accent2" w:themeShade="80"/>
            <w:sz w:val="18"/>
            <w:szCs w:val="18"/>
            <w:u w:color="000099"/>
          </w:rPr>
          <w:t xml:space="preserve"> </w:t>
        </w:r>
      </w:p>
      <w:p w14:paraId="30A59346" w14:textId="48E801F2" w:rsidR="00B065ED" w:rsidRPr="005547F7" w:rsidRDefault="005547F7" w:rsidP="005547F7">
        <w:pPr>
          <w:widowControl w:val="0"/>
          <w:autoSpaceDE w:val="0"/>
          <w:autoSpaceDN w:val="0"/>
          <w:adjustRightInd w:val="0"/>
          <w:spacing w:after="0"/>
          <w:jc w:val="center"/>
          <w:rPr>
            <w:rFonts w:asciiTheme="majorHAnsi" w:hAnsiTheme="majorHAnsi"/>
          </w:rPr>
        </w:pPr>
        <w:hyperlink r:id="rId2" w:history="1">
          <w:r w:rsidRPr="00060F7B">
            <w:rPr>
              <w:rStyle w:val="Hyperlink"/>
              <w:rFonts w:asciiTheme="majorHAnsi" w:hAnsiTheme="majorHAnsi" w:cs="Helvetica"/>
              <w:sz w:val="18"/>
              <w:szCs w:val="18"/>
              <w14:textFill>
                <w14:solidFill>
                  <w14:srgbClr w14:val="0000FF">
                    <w14:lumMod w14:val="50000"/>
                  </w14:srgbClr>
                </w14:solidFill>
              </w14:textFill>
            </w:rPr>
            <w:t>www.thehansongroupofcompanies.co</w:t>
          </w:r>
          <w:r w:rsidRPr="00060F7B">
            <w:rPr>
              <w:rStyle w:val="Hyperlink"/>
              <w:rFonts w:asciiTheme="majorHAnsi" w:hAnsiTheme="majorHAnsi" w:cs="Helvetica"/>
              <w:sz w:val="18"/>
              <w:szCs w:val="18"/>
              <w14:textFill>
                <w14:solidFill>
                  <w14:srgbClr w14:val="0000FF">
                    <w14:lumMod w14:val="50000"/>
                  </w14:srgbClr>
                </w14:solidFill>
              </w14:textFill>
            </w:rPr>
            <w:t>m</w:t>
          </w:r>
        </w:hyperlink>
        <w:r>
          <w:rPr>
            <w:rFonts w:asciiTheme="majorHAnsi" w:hAnsiTheme="majorHAnsi" w:cs="Helvetica"/>
            <w:color w:val="632423" w:themeColor="accent2" w:themeShade="80"/>
            <w:sz w:val="18"/>
            <w:szCs w:val="18"/>
            <w:u w:val="single" w:color="000099"/>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D52779" w14:textId="77777777" w:rsidR="0081012A" w:rsidRDefault="0081012A" w:rsidP="00B065ED">
      <w:pPr>
        <w:spacing w:after="0" w:line="240" w:lineRule="auto"/>
      </w:pPr>
      <w:r>
        <w:separator/>
      </w:r>
    </w:p>
  </w:footnote>
  <w:footnote w:type="continuationSeparator" w:id="0">
    <w:p w14:paraId="7D9DF1A9" w14:textId="77777777" w:rsidR="0081012A" w:rsidRDefault="0081012A" w:rsidP="00B06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2AD9A" w14:textId="0FAF9F34" w:rsidR="0045628F" w:rsidRDefault="0081012A">
    <w:pPr>
      <w:pStyle w:val="Header"/>
    </w:pPr>
    <w:r>
      <w:rPr>
        <w:noProof/>
      </w:rPr>
      <w:pict w14:anchorId="5F7B3E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100407" o:spid="_x0000_s2050" type="#_x0000_t75" style="position:absolute;margin-left:0;margin-top:0;width:242.95pt;height:229.95pt;z-index:-251656192;mso-position-horizontal:center;mso-position-horizontal-relative:margin;mso-position-vertical:center;mso-position-vertical-relative:margin" o:allowincell="f">
          <v:imagedata r:id="rId1" o:title="Hanson-Group-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E6CD8" w14:textId="7B28BD1B" w:rsidR="0045628F" w:rsidRDefault="00432487" w:rsidP="005547F7">
    <w:pPr>
      <w:spacing w:line="240" w:lineRule="auto"/>
      <w:ind w:left="1985" w:right="-166" w:hanging="11"/>
      <w:rPr>
        <w:rFonts w:ascii="Benguiat" w:hAnsi="Benguiat" w:cs="Benguiat"/>
        <w:b/>
        <w:bCs/>
        <w:noProof/>
        <w:color w:val="C0000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48"/>
        <w:szCs w:val="48"/>
      </w:rPr>
      <mc:AlternateContent>
        <mc:Choice Requires="wps">
          <w:drawing>
            <wp:anchor distT="0" distB="0" distL="114300" distR="114300" simplePos="0" relativeHeight="251679744" behindDoc="0" locked="0" layoutInCell="1" allowOverlap="1" wp14:anchorId="368E576D" wp14:editId="64EBA174">
              <wp:simplePos x="0" y="0"/>
              <wp:positionH relativeFrom="column">
                <wp:posOffset>796290</wp:posOffset>
              </wp:positionH>
              <wp:positionV relativeFrom="paragraph">
                <wp:posOffset>474345</wp:posOffset>
              </wp:positionV>
              <wp:extent cx="5772150"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577215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1519AE8E" id="Straight Connector 19"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62.7pt,37.35pt" to="517.2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K8wugEAAMUDAAAOAAAAZHJzL2Uyb0RvYy54bWysU01v2zAMvQ/YfxB0X2wH6LoZcXpI0V6G&#10;Lli3H6DKVCxAX6DU2Pn3pRTHHbYBw4ZeZFHkI/ke6c3NZA07AkbtXcebVc0ZOOl77Q4d//H97sMn&#10;zmISrhfGO+j4CSK/2b5/txlDC2s/eNMDMkriYjuGjg8phbaqohzAirjyARw5lUcrEpl4qHoUI2W3&#10;plrX9cdq9NgH9BJipNfbs5NvS36lQKavSkVIzHScekvlxHI+5bPabkR7QBEGLec2xH90YYV2VHRJ&#10;dSuSYM+of0tltUQfvUor6W3lldISCgdi09S/sHkcRIDChcSJYZEpvl1a+XDcI9M9ze4zZ05YmtFj&#10;QqEPQ2I77xwp6JGRk5QaQ2wJsHN7nK0Y9phpTwpt/hIhNhV1T4u6MCUm6fHq+nrdXNEQ5MVXvQID&#10;xnQP3rJ86bjRLhMXrTh+iYmKUeglhIzcyLl0uaWTgRxs3DdQRIaKNQVd1gh2BtlR0AIIKcGldaZC&#10;+Up0hiltzAKs/w6c4zMUyor9C3hBlMrepQVstfP4p+ppauaW1Tn+osCZd5bgyfenMpQiDe1KYTjv&#10;dV7Gn+0Cf/37ti8AAAD//wMAUEsDBBQABgAIAAAAIQAm7nJp3gAAAAoBAAAPAAAAZHJzL2Rvd25y&#10;ZXYueG1sTI/BTsMwEETvSPyDtUjcqE2SUghxKkDiAlUlAgJxc+MliYjXUey26d+zFQc4zuzT7Eyx&#10;nFwvdjiGzpOGy5kCgVR721Gj4e318eIaRIiGrOk9oYYDBliWpyeFya3f0wvuqtgIDqGQGw1tjEMu&#10;ZahbdCbM/IDEty8/OhNZjo20o9lzuOtlotSVdKYj/tCaAR9arL+rrdOQvq+q+vmAH+5+7unpJl2r&#10;z2St9fnZdHcLIuIU/2A41ufqUHKnjd+SDaJnncwzRjUssgWII6DSjJ3NryPLQv6fUP4AAAD//wMA&#10;UEsBAi0AFAAGAAgAAAAhALaDOJL+AAAA4QEAABMAAAAAAAAAAAAAAAAAAAAAAFtDb250ZW50X1R5&#10;cGVzXS54bWxQSwECLQAUAAYACAAAACEAOP0h/9YAAACUAQAACwAAAAAAAAAAAAAAAAAvAQAAX3Jl&#10;bHMvLnJlbHNQSwECLQAUAAYACAAAACEAYISvMLoBAADFAwAADgAAAAAAAAAAAAAAAAAuAgAAZHJz&#10;L2Uyb0RvYy54bWxQSwECLQAUAAYACAAAACEAJu5yad4AAAAKAQAADwAAAAAAAAAAAAAAAAAUBAAA&#10;ZHJzL2Rvd25yZXYueG1sUEsFBgAAAAAEAAQA8wAAAB8FAAAAAA==&#10;" strokecolor="#bc4542 [3045]"/>
          </w:pict>
        </mc:Fallback>
      </mc:AlternateContent>
    </w:r>
    <w:r>
      <w:rPr>
        <w:noProof/>
        <w:color w:val="000000" w:themeColor="text1"/>
        <w:sz w:val="48"/>
        <w:szCs w:val="48"/>
      </w:rPr>
      <mc:AlternateContent>
        <mc:Choice Requires="wps">
          <w:drawing>
            <wp:anchor distT="0" distB="0" distL="114300" distR="114300" simplePos="0" relativeHeight="251664384" behindDoc="0" locked="0" layoutInCell="1" allowOverlap="1" wp14:anchorId="1B566C0F" wp14:editId="29B0171E">
              <wp:simplePos x="0" y="0"/>
              <wp:positionH relativeFrom="column">
                <wp:posOffset>809625</wp:posOffset>
              </wp:positionH>
              <wp:positionV relativeFrom="paragraph">
                <wp:posOffset>445770</wp:posOffset>
              </wp:positionV>
              <wp:extent cx="577215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5772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88CDF5" id="Straight Connector 1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3.75pt,35.1pt" to="518.25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WpiuAEAAMUDAAAOAAAAZHJzL2Uyb0RvYy54bWysU8Fu2zAMvQ/YPwi+L7YDdB2MOD2k6C7D&#10;FqzbB6gyFQuQRIHSYufvRymJO6wDhg29yKLIR/I90pu72VlxBIoGfV+1q6YS4BUOxh/66vu3h3cf&#10;KhGT9IO06KGvThCru+3bN5spdLDGEe0AJDiJj90U+mpMKXR1HdUITsYVBvDs1EhOJjbpUA8kJ87u&#10;bL1umvf1hDQEQgUx8uv92VltS36tQaUvWkdIwvYV95bKSeV8yme93cjuQDKMRl3akP/RhZPGc9El&#10;1b1MUvwg8yKVM4owok4rha5GrY2CwoHZtM1vbB5HGaBwYXFiWGSKr5dWfT7uSZiBZ8eT8tLxjB4T&#10;SXMYk9ih96wgkmAnKzWF2DFg5/d0sWLYU6Y9a3L5y4TEXNQ9LerCnITix5vb23V7w0NQV1/9DAwU&#10;00dAJ/Klr6zxmbjs5PFTTFyMQ68hbORGzqXLLZ0s5GDrv4JmMlysLeiyRrCzJI6SF0AqBT61mQrn&#10;K9EZpo21C7D5O/ASn6FQVuxfwAuiVEafFrAzHulP1dN8bVmf468KnHlnCZ5wOJWhFGl4VwrDy17n&#10;ZfzVLvDnv2/7EwAA//8DAFBLAwQUAAYACAAAACEA1wYqXt8AAAAKAQAADwAAAGRycy9kb3ducmV2&#10;LnhtbEyPwU7DMBBE70j8g7VIXBB1CKSt0jgVIFU9AEI0/QA3XpKIeB3FTpry9WzFAY4z+zQ7k60n&#10;24oRe984UnA3i0Aglc40VCnYF5vbJQgfNBndOkIFJ/Swzi8vMp0ad6QPHHehEhxCPtUK6hC6VEpf&#10;1mi1n7kOiW+frrc6sOwraXp95HDbyjiK5tLqhvhDrTt8rrH82g1WwXbzhC/JaageTLItbsbi9e37&#10;fanU9dX0uAIRcAp/MJzrc3XIudPBDWS8aFnHi4RRBYsoBnEGovs5O4dfR+aZ/D8h/wEAAP//AwBQ&#10;SwECLQAUAAYACAAAACEAtoM4kv4AAADhAQAAEwAAAAAAAAAAAAAAAAAAAAAAW0NvbnRlbnRfVHlw&#10;ZXNdLnhtbFBLAQItABQABgAIAAAAIQA4/SH/1gAAAJQBAAALAAAAAAAAAAAAAAAAAC8BAABfcmVs&#10;cy8ucmVsc1BLAQItABQABgAIAAAAIQDUkWpiuAEAAMUDAAAOAAAAAAAAAAAAAAAAAC4CAABkcnMv&#10;ZTJvRG9jLnhtbFBLAQItABQABgAIAAAAIQDXBipe3wAAAAoBAAAPAAAAAAAAAAAAAAAAABIEAABk&#10;cnMvZG93bnJldi54bWxQSwUGAAAAAAQABADzAAAAHgUAAAAA&#10;" strokecolor="#4579b8 [3044]"/>
          </w:pict>
        </mc:Fallback>
      </mc:AlternateContent>
    </w:r>
    <w:r w:rsidRPr="00432487">
      <w:rPr>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34688" behindDoc="1" locked="0" layoutInCell="1" allowOverlap="1" wp14:anchorId="6989226D" wp14:editId="6373B3E3">
          <wp:simplePos x="0" y="0"/>
          <wp:positionH relativeFrom="column">
            <wp:posOffset>44450</wp:posOffset>
          </wp:positionH>
          <wp:positionV relativeFrom="paragraph">
            <wp:posOffset>-173355</wp:posOffset>
          </wp:positionV>
          <wp:extent cx="735965" cy="695960"/>
          <wp:effectExtent l="0" t="0" r="6985"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5965" cy="695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2487">
      <w:rPr>
        <w:rFonts w:ascii="Benguiat" w:hAnsi="Benguiat" w:cs="Benguiat"/>
        <w:noProof/>
        <w:color w:val="000000" w:themeColor="text1"/>
        <w:sz w:val="48"/>
        <w:szCs w:val="4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Hanson Group of</w:t>
    </w:r>
    <w:r w:rsidRPr="00432487">
      <w:rPr>
        <w:rFonts w:ascii="Benguiat" w:hAnsi="Benguiat" w:cs="Benguiat"/>
        <w:noProof/>
        <w:color w:val="000000" w:themeColor="text1"/>
        <w:sz w:val="56"/>
        <w:szCs w:val="5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32487">
      <w:rPr>
        <w:rFonts w:ascii="Benguiat" w:hAnsi="Benguiat" w:cs="Benguiat"/>
        <w:noProof/>
        <w:color w:val="000000" w:themeColor="text1"/>
        <w:sz w:val="48"/>
        <w:szCs w:val="4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Companies</w:t>
    </w:r>
    <w:r w:rsidR="0081012A">
      <w:rPr>
        <w:rFonts w:ascii="Times New Roman" w:hAnsi="Times New Roman"/>
        <w:noProof/>
        <w:color w:val="C000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ict w14:anchorId="545EC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100408" o:spid="_x0000_s2051" type="#_x0000_t75" style="position:absolute;left:0;text-align:left;margin-left:0;margin-top:0;width:242.95pt;height:229.95pt;z-index:-251655168;mso-position-horizontal:center;mso-position-horizontal-relative:margin;mso-position-vertical:center;mso-position-vertical-relative:margin" o:allowincell="f">
          <v:imagedata r:id="rId2" o:title="Hanson-Group-logo" gain="19661f" blacklevel="22938f"/>
          <w10:wrap anchorx="margin" anchory="margin"/>
        </v:shape>
      </w:pict>
    </w:r>
    <w:r w:rsidR="005547F7">
      <w:rPr>
        <w:rFonts w:ascii="Benguiat" w:hAnsi="Benguiat" w:cs="Benguiat"/>
        <w:noProof/>
        <w:color w:val="000000" w:themeColor="text1"/>
        <w:sz w:val="48"/>
        <w:szCs w:val="4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S.A.</w:t>
    </w:r>
  </w:p>
  <w:p w14:paraId="6E5CE981" w14:textId="77777777" w:rsidR="00E0473A" w:rsidRPr="00432487" w:rsidRDefault="00E0473A" w:rsidP="00432487">
    <w:pPr>
      <w:pStyle w:val="BodyText"/>
      <w:ind w:left="1276"/>
      <w:rPr>
        <w:rFonts w:asciiTheme="majorHAnsi" w:hAnsiTheme="majorHAnsi" w:cs="Arial"/>
        <w:bCs/>
        <w:color w:val="000000"/>
        <w:sz w:val="16"/>
        <w:szCs w:val="16"/>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15258" w14:textId="7A5E8BB7" w:rsidR="0045628F" w:rsidRDefault="0081012A">
    <w:pPr>
      <w:pStyle w:val="Header"/>
    </w:pPr>
    <w:r>
      <w:rPr>
        <w:noProof/>
      </w:rPr>
      <w:pict w14:anchorId="1822F2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100406" o:spid="_x0000_s2049" type="#_x0000_t75" style="position:absolute;margin-left:0;margin-top:0;width:242.95pt;height:229.95pt;z-index:-251657216;mso-position-horizontal:center;mso-position-horizontal-relative:margin;mso-position-vertical:center;mso-position-vertical-relative:margin" o:allowincell="f">
          <v:imagedata r:id="rId1" o:title="Hanson-Group-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47A7"/>
    <w:multiLevelType w:val="hybridMultilevel"/>
    <w:tmpl w:val="4E64CE98"/>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 w15:restartNumberingAfterBreak="0">
    <w:nsid w:val="00420B21"/>
    <w:multiLevelType w:val="hybridMultilevel"/>
    <w:tmpl w:val="9656C68A"/>
    <w:lvl w:ilvl="0" w:tplc="D4AA00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2064F26"/>
    <w:multiLevelType w:val="hybridMultilevel"/>
    <w:tmpl w:val="B09E29B6"/>
    <w:lvl w:ilvl="0" w:tplc="C936C4A6">
      <w:start w:val="1"/>
      <w:numFmt w:val="decimal"/>
      <w:lvlText w:val="%1)"/>
      <w:lvlJc w:val="left"/>
      <w:pPr>
        <w:ind w:left="180" w:hanging="360"/>
      </w:pPr>
      <w:rPr>
        <w:rFonts w:eastAsia="SimSun" w:hint="default"/>
      </w:rPr>
    </w:lvl>
    <w:lvl w:ilvl="1" w:tplc="040C0019" w:tentative="1">
      <w:start w:val="1"/>
      <w:numFmt w:val="lowerLetter"/>
      <w:lvlText w:val="%2."/>
      <w:lvlJc w:val="left"/>
      <w:pPr>
        <w:ind w:left="900" w:hanging="360"/>
      </w:pPr>
    </w:lvl>
    <w:lvl w:ilvl="2" w:tplc="040C001B" w:tentative="1">
      <w:start w:val="1"/>
      <w:numFmt w:val="lowerRoman"/>
      <w:lvlText w:val="%3."/>
      <w:lvlJc w:val="right"/>
      <w:pPr>
        <w:ind w:left="1620" w:hanging="180"/>
      </w:pPr>
    </w:lvl>
    <w:lvl w:ilvl="3" w:tplc="040C000F" w:tentative="1">
      <w:start w:val="1"/>
      <w:numFmt w:val="decimal"/>
      <w:lvlText w:val="%4."/>
      <w:lvlJc w:val="left"/>
      <w:pPr>
        <w:ind w:left="2340" w:hanging="360"/>
      </w:pPr>
    </w:lvl>
    <w:lvl w:ilvl="4" w:tplc="040C0019" w:tentative="1">
      <w:start w:val="1"/>
      <w:numFmt w:val="lowerLetter"/>
      <w:lvlText w:val="%5."/>
      <w:lvlJc w:val="left"/>
      <w:pPr>
        <w:ind w:left="3060" w:hanging="360"/>
      </w:pPr>
    </w:lvl>
    <w:lvl w:ilvl="5" w:tplc="040C001B" w:tentative="1">
      <w:start w:val="1"/>
      <w:numFmt w:val="lowerRoman"/>
      <w:lvlText w:val="%6."/>
      <w:lvlJc w:val="right"/>
      <w:pPr>
        <w:ind w:left="3780" w:hanging="180"/>
      </w:pPr>
    </w:lvl>
    <w:lvl w:ilvl="6" w:tplc="040C000F" w:tentative="1">
      <w:start w:val="1"/>
      <w:numFmt w:val="decimal"/>
      <w:lvlText w:val="%7."/>
      <w:lvlJc w:val="left"/>
      <w:pPr>
        <w:ind w:left="4500" w:hanging="360"/>
      </w:pPr>
    </w:lvl>
    <w:lvl w:ilvl="7" w:tplc="040C0019" w:tentative="1">
      <w:start w:val="1"/>
      <w:numFmt w:val="lowerLetter"/>
      <w:lvlText w:val="%8."/>
      <w:lvlJc w:val="left"/>
      <w:pPr>
        <w:ind w:left="5220" w:hanging="360"/>
      </w:pPr>
    </w:lvl>
    <w:lvl w:ilvl="8" w:tplc="040C001B" w:tentative="1">
      <w:start w:val="1"/>
      <w:numFmt w:val="lowerRoman"/>
      <w:lvlText w:val="%9."/>
      <w:lvlJc w:val="right"/>
      <w:pPr>
        <w:ind w:left="5940" w:hanging="180"/>
      </w:pPr>
    </w:lvl>
  </w:abstractNum>
  <w:abstractNum w:abstractNumId="3" w15:restartNumberingAfterBreak="0">
    <w:nsid w:val="03045BD0"/>
    <w:multiLevelType w:val="hybridMultilevel"/>
    <w:tmpl w:val="B76E9C3E"/>
    <w:lvl w:ilvl="0" w:tplc="FEAC90DC">
      <w:start w:val="1"/>
      <w:numFmt w:val="lowerLetter"/>
      <w:lvlText w:val="%1)"/>
      <w:lvlJc w:val="left"/>
      <w:pPr>
        <w:ind w:left="1796" w:hanging="360"/>
      </w:pPr>
      <w:rPr>
        <w:rFonts w:hint="default"/>
      </w:rPr>
    </w:lvl>
    <w:lvl w:ilvl="1" w:tplc="08090019" w:tentative="1">
      <w:start w:val="1"/>
      <w:numFmt w:val="lowerLetter"/>
      <w:lvlText w:val="%2."/>
      <w:lvlJc w:val="left"/>
      <w:pPr>
        <w:ind w:left="2516" w:hanging="360"/>
      </w:pPr>
    </w:lvl>
    <w:lvl w:ilvl="2" w:tplc="0809001B" w:tentative="1">
      <w:start w:val="1"/>
      <w:numFmt w:val="lowerRoman"/>
      <w:lvlText w:val="%3."/>
      <w:lvlJc w:val="right"/>
      <w:pPr>
        <w:ind w:left="3236" w:hanging="180"/>
      </w:pPr>
    </w:lvl>
    <w:lvl w:ilvl="3" w:tplc="0809000F" w:tentative="1">
      <w:start w:val="1"/>
      <w:numFmt w:val="decimal"/>
      <w:lvlText w:val="%4."/>
      <w:lvlJc w:val="left"/>
      <w:pPr>
        <w:ind w:left="3956" w:hanging="360"/>
      </w:pPr>
    </w:lvl>
    <w:lvl w:ilvl="4" w:tplc="08090019" w:tentative="1">
      <w:start w:val="1"/>
      <w:numFmt w:val="lowerLetter"/>
      <w:lvlText w:val="%5."/>
      <w:lvlJc w:val="left"/>
      <w:pPr>
        <w:ind w:left="4676" w:hanging="360"/>
      </w:pPr>
    </w:lvl>
    <w:lvl w:ilvl="5" w:tplc="0809001B" w:tentative="1">
      <w:start w:val="1"/>
      <w:numFmt w:val="lowerRoman"/>
      <w:lvlText w:val="%6."/>
      <w:lvlJc w:val="right"/>
      <w:pPr>
        <w:ind w:left="5396" w:hanging="180"/>
      </w:pPr>
    </w:lvl>
    <w:lvl w:ilvl="6" w:tplc="0809000F" w:tentative="1">
      <w:start w:val="1"/>
      <w:numFmt w:val="decimal"/>
      <w:lvlText w:val="%7."/>
      <w:lvlJc w:val="left"/>
      <w:pPr>
        <w:ind w:left="6116" w:hanging="360"/>
      </w:pPr>
    </w:lvl>
    <w:lvl w:ilvl="7" w:tplc="08090019" w:tentative="1">
      <w:start w:val="1"/>
      <w:numFmt w:val="lowerLetter"/>
      <w:lvlText w:val="%8."/>
      <w:lvlJc w:val="left"/>
      <w:pPr>
        <w:ind w:left="6836" w:hanging="360"/>
      </w:pPr>
    </w:lvl>
    <w:lvl w:ilvl="8" w:tplc="0809001B" w:tentative="1">
      <w:start w:val="1"/>
      <w:numFmt w:val="lowerRoman"/>
      <w:lvlText w:val="%9."/>
      <w:lvlJc w:val="right"/>
      <w:pPr>
        <w:ind w:left="7556" w:hanging="180"/>
      </w:pPr>
    </w:lvl>
  </w:abstractNum>
  <w:abstractNum w:abstractNumId="4" w15:restartNumberingAfterBreak="0">
    <w:nsid w:val="046F4135"/>
    <w:multiLevelType w:val="hybridMultilevel"/>
    <w:tmpl w:val="74B260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972F38"/>
    <w:multiLevelType w:val="hybridMultilevel"/>
    <w:tmpl w:val="3A82205E"/>
    <w:lvl w:ilvl="0" w:tplc="327E7DAC">
      <w:start w:val="1"/>
      <w:numFmt w:val="decimal"/>
      <w:lvlText w:val="%1."/>
      <w:lvlJc w:val="left"/>
      <w:pPr>
        <w:tabs>
          <w:tab w:val="num" w:pos="720"/>
        </w:tabs>
        <w:ind w:left="720" w:hanging="360"/>
      </w:pPr>
      <w:rPr>
        <w:rFonts w:hint="default"/>
        <w:color w:val="215868" w:themeColor="accent5" w:themeShade="8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63F2C1E"/>
    <w:multiLevelType w:val="hybridMultilevel"/>
    <w:tmpl w:val="0F1024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394827"/>
    <w:multiLevelType w:val="hybridMultilevel"/>
    <w:tmpl w:val="EA486992"/>
    <w:lvl w:ilvl="0" w:tplc="B578304A">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4024A9"/>
    <w:multiLevelType w:val="hybridMultilevel"/>
    <w:tmpl w:val="26FAB0A4"/>
    <w:lvl w:ilvl="0" w:tplc="70723D62">
      <w:start w:val="6"/>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1E317F6D"/>
    <w:multiLevelType w:val="hybridMultilevel"/>
    <w:tmpl w:val="1CA07054"/>
    <w:lvl w:ilvl="0" w:tplc="9F0E5158">
      <w:start w:val="6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nsola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nsola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nsola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6408B2"/>
    <w:multiLevelType w:val="hybridMultilevel"/>
    <w:tmpl w:val="B76E9C3E"/>
    <w:lvl w:ilvl="0" w:tplc="FEAC90DC">
      <w:start w:val="1"/>
      <w:numFmt w:val="lowerLetter"/>
      <w:lvlText w:val="%1)"/>
      <w:lvlJc w:val="left"/>
      <w:pPr>
        <w:ind w:left="1796" w:hanging="360"/>
      </w:pPr>
      <w:rPr>
        <w:rFonts w:hint="default"/>
      </w:rPr>
    </w:lvl>
    <w:lvl w:ilvl="1" w:tplc="08090019" w:tentative="1">
      <w:start w:val="1"/>
      <w:numFmt w:val="lowerLetter"/>
      <w:lvlText w:val="%2."/>
      <w:lvlJc w:val="left"/>
      <w:pPr>
        <w:ind w:left="2516" w:hanging="360"/>
      </w:pPr>
    </w:lvl>
    <w:lvl w:ilvl="2" w:tplc="0809001B" w:tentative="1">
      <w:start w:val="1"/>
      <w:numFmt w:val="lowerRoman"/>
      <w:lvlText w:val="%3."/>
      <w:lvlJc w:val="right"/>
      <w:pPr>
        <w:ind w:left="3236" w:hanging="180"/>
      </w:pPr>
    </w:lvl>
    <w:lvl w:ilvl="3" w:tplc="0809000F" w:tentative="1">
      <w:start w:val="1"/>
      <w:numFmt w:val="decimal"/>
      <w:lvlText w:val="%4."/>
      <w:lvlJc w:val="left"/>
      <w:pPr>
        <w:ind w:left="3956" w:hanging="360"/>
      </w:pPr>
    </w:lvl>
    <w:lvl w:ilvl="4" w:tplc="08090019" w:tentative="1">
      <w:start w:val="1"/>
      <w:numFmt w:val="lowerLetter"/>
      <w:lvlText w:val="%5."/>
      <w:lvlJc w:val="left"/>
      <w:pPr>
        <w:ind w:left="4676" w:hanging="360"/>
      </w:pPr>
    </w:lvl>
    <w:lvl w:ilvl="5" w:tplc="0809001B" w:tentative="1">
      <w:start w:val="1"/>
      <w:numFmt w:val="lowerRoman"/>
      <w:lvlText w:val="%6."/>
      <w:lvlJc w:val="right"/>
      <w:pPr>
        <w:ind w:left="5396" w:hanging="180"/>
      </w:pPr>
    </w:lvl>
    <w:lvl w:ilvl="6" w:tplc="0809000F" w:tentative="1">
      <w:start w:val="1"/>
      <w:numFmt w:val="decimal"/>
      <w:lvlText w:val="%7."/>
      <w:lvlJc w:val="left"/>
      <w:pPr>
        <w:ind w:left="6116" w:hanging="360"/>
      </w:pPr>
    </w:lvl>
    <w:lvl w:ilvl="7" w:tplc="08090019" w:tentative="1">
      <w:start w:val="1"/>
      <w:numFmt w:val="lowerLetter"/>
      <w:lvlText w:val="%8."/>
      <w:lvlJc w:val="left"/>
      <w:pPr>
        <w:ind w:left="6836" w:hanging="360"/>
      </w:pPr>
    </w:lvl>
    <w:lvl w:ilvl="8" w:tplc="0809001B" w:tentative="1">
      <w:start w:val="1"/>
      <w:numFmt w:val="lowerRoman"/>
      <w:lvlText w:val="%9."/>
      <w:lvlJc w:val="right"/>
      <w:pPr>
        <w:ind w:left="7556" w:hanging="180"/>
      </w:pPr>
    </w:lvl>
  </w:abstractNum>
  <w:abstractNum w:abstractNumId="11" w15:restartNumberingAfterBreak="0">
    <w:nsid w:val="200518A7"/>
    <w:multiLevelType w:val="hybridMultilevel"/>
    <w:tmpl w:val="455C5632"/>
    <w:lvl w:ilvl="0" w:tplc="6300826E">
      <w:start w:val="4"/>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 w15:restartNumberingAfterBreak="0">
    <w:nsid w:val="21915CF5"/>
    <w:multiLevelType w:val="hybridMultilevel"/>
    <w:tmpl w:val="65027F9E"/>
    <w:lvl w:ilvl="0" w:tplc="F7B21582">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3" w15:restartNumberingAfterBreak="0">
    <w:nsid w:val="22C75B35"/>
    <w:multiLevelType w:val="hybridMultilevel"/>
    <w:tmpl w:val="08D412B0"/>
    <w:lvl w:ilvl="0" w:tplc="04090017">
      <w:start w:val="1"/>
      <w:numFmt w:val="lowerLetter"/>
      <w:lvlText w:val="%1)"/>
      <w:lvlJc w:val="left"/>
      <w:pPr>
        <w:tabs>
          <w:tab w:val="num" w:pos="720"/>
        </w:tabs>
        <w:ind w:left="720" w:hanging="360"/>
      </w:pPr>
      <w:rPr>
        <w:rFont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29053E"/>
    <w:multiLevelType w:val="hybridMultilevel"/>
    <w:tmpl w:val="494440CA"/>
    <w:lvl w:ilvl="0" w:tplc="EB40A1DE">
      <w:start w:val="1"/>
      <w:numFmt w:val="lowerLetter"/>
      <w:lvlText w:val="%1)"/>
      <w:lvlJc w:val="left"/>
      <w:pPr>
        <w:ind w:left="504" w:hanging="360"/>
      </w:pPr>
      <w:rPr>
        <w:rFonts w:hint="default"/>
        <w:color w:val="000000"/>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5" w15:restartNumberingAfterBreak="0">
    <w:nsid w:val="2E703E6A"/>
    <w:multiLevelType w:val="hybridMultilevel"/>
    <w:tmpl w:val="C5FCE150"/>
    <w:lvl w:ilvl="0" w:tplc="3B14BE2E">
      <w:start w:val="1"/>
      <w:numFmt w:val="decimal"/>
      <w:lvlText w:val="%1."/>
      <w:lvlJc w:val="left"/>
      <w:pPr>
        <w:ind w:left="502" w:hanging="360"/>
      </w:pPr>
      <w:rPr>
        <w:rFonts w:hint="default"/>
        <w:b/>
        <w:sz w:val="32"/>
        <w:szCs w:val="32"/>
        <w:u w:val="none"/>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6" w15:restartNumberingAfterBreak="0">
    <w:nsid w:val="32B50F16"/>
    <w:multiLevelType w:val="multilevel"/>
    <w:tmpl w:val="EA58C5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08764D"/>
    <w:multiLevelType w:val="hybridMultilevel"/>
    <w:tmpl w:val="F7CCFF78"/>
    <w:lvl w:ilvl="0" w:tplc="84C265EE">
      <w:start w:val="1"/>
      <w:numFmt w:val="decimal"/>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8" w15:restartNumberingAfterBreak="0">
    <w:nsid w:val="3A1D21AC"/>
    <w:multiLevelType w:val="hybridMultilevel"/>
    <w:tmpl w:val="E11C7394"/>
    <w:lvl w:ilvl="0" w:tplc="08090017">
      <w:start w:val="1"/>
      <w:numFmt w:val="lowerLetter"/>
      <w:lvlText w:val="%1)"/>
      <w:lvlJc w:val="left"/>
      <w:pPr>
        <w:ind w:left="1070" w:hanging="360"/>
      </w:p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9" w15:restartNumberingAfterBreak="0">
    <w:nsid w:val="49C143A9"/>
    <w:multiLevelType w:val="hybridMultilevel"/>
    <w:tmpl w:val="B76E9C3E"/>
    <w:lvl w:ilvl="0" w:tplc="FEAC90DC">
      <w:start w:val="1"/>
      <w:numFmt w:val="lowerLetter"/>
      <w:lvlText w:val="%1)"/>
      <w:lvlJc w:val="left"/>
      <w:pPr>
        <w:ind w:left="1212" w:hanging="360"/>
      </w:pPr>
      <w:rPr>
        <w:rFonts w:hint="default"/>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20" w15:restartNumberingAfterBreak="0">
    <w:nsid w:val="51EC137B"/>
    <w:multiLevelType w:val="hybridMultilevel"/>
    <w:tmpl w:val="CC1AA876"/>
    <w:lvl w:ilvl="0" w:tplc="0409000F">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2F13661"/>
    <w:multiLevelType w:val="multilevel"/>
    <w:tmpl w:val="D50E1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6A03B8"/>
    <w:multiLevelType w:val="hybridMultilevel"/>
    <w:tmpl w:val="66DC8288"/>
    <w:lvl w:ilvl="0" w:tplc="D4AA00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F3F44A2"/>
    <w:multiLevelType w:val="hybridMultilevel"/>
    <w:tmpl w:val="B76E9C3E"/>
    <w:lvl w:ilvl="0" w:tplc="FEAC90DC">
      <w:start w:val="1"/>
      <w:numFmt w:val="lowerLetter"/>
      <w:lvlText w:val="%1)"/>
      <w:lvlJc w:val="left"/>
      <w:pPr>
        <w:ind w:left="1796" w:hanging="360"/>
      </w:pPr>
      <w:rPr>
        <w:rFonts w:hint="default"/>
      </w:rPr>
    </w:lvl>
    <w:lvl w:ilvl="1" w:tplc="08090019" w:tentative="1">
      <w:start w:val="1"/>
      <w:numFmt w:val="lowerLetter"/>
      <w:lvlText w:val="%2."/>
      <w:lvlJc w:val="left"/>
      <w:pPr>
        <w:ind w:left="2516" w:hanging="360"/>
      </w:pPr>
    </w:lvl>
    <w:lvl w:ilvl="2" w:tplc="0809001B" w:tentative="1">
      <w:start w:val="1"/>
      <w:numFmt w:val="lowerRoman"/>
      <w:lvlText w:val="%3."/>
      <w:lvlJc w:val="right"/>
      <w:pPr>
        <w:ind w:left="3236" w:hanging="180"/>
      </w:pPr>
    </w:lvl>
    <w:lvl w:ilvl="3" w:tplc="0809000F" w:tentative="1">
      <w:start w:val="1"/>
      <w:numFmt w:val="decimal"/>
      <w:lvlText w:val="%4."/>
      <w:lvlJc w:val="left"/>
      <w:pPr>
        <w:ind w:left="3956" w:hanging="360"/>
      </w:pPr>
    </w:lvl>
    <w:lvl w:ilvl="4" w:tplc="08090019" w:tentative="1">
      <w:start w:val="1"/>
      <w:numFmt w:val="lowerLetter"/>
      <w:lvlText w:val="%5."/>
      <w:lvlJc w:val="left"/>
      <w:pPr>
        <w:ind w:left="4676" w:hanging="360"/>
      </w:pPr>
    </w:lvl>
    <w:lvl w:ilvl="5" w:tplc="0809001B" w:tentative="1">
      <w:start w:val="1"/>
      <w:numFmt w:val="lowerRoman"/>
      <w:lvlText w:val="%6."/>
      <w:lvlJc w:val="right"/>
      <w:pPr>
        <w:ind w:left="5396" w:hanging="180"/>
      </w:pPr>
    </w:lvl>
    <w:lvl w:ilvl="6" w:tplc="0809000F" w:tentative="1">
      <w:start w:val="1"/>
      <w:numFmt w:val="decimal"/>
      <w:lvlText w:val="%7."/>
      <w:lvlJc w:val="left"/>
      <w:pPr>
        <w:ind w:left="6116" w:hanging="360"/>
      </w:pPr>
    </w:lvl>
    <w:lvl w:ilvl="7" w:tplc="08090019" w:tentative="1">
      <w:start w:val="1"/>
      <w:numFmt w:val="lowerLetter"/>
      <w:lvlText w:val="%8."/>
      <w:lvlJc w:val="left"/>
      <w:pPr>
        <w:ind w:left="6836" w:hanging="360"/>
      </w:pPr>
    </w:lvl>
    <w:lvl w:ilvl="8" w:tplc="0809001B" w:tentative="1">
      <w:start w:val="1"/>
      <w:numFmt w:val="lowerRoman"/>
      <w:lvlText w:val="%9."/>
      <w:lvlJc w:val="right"/>
      <w:pPr>
        <w:ind w:left="7556" w:hanging="180"/>
      </w:pPr>
    </w:lvl>
  </w:abstractNum>
  <w:abstractNum w:abstractNumId="24" w15:restartNumberingAfterBreak="0">
    <w:nsid w:val="6BED312D"/>
    <w:multiLevelType w:val="hybridMultilevel"/>
    <w:tmpl w:val="87544BD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BBB0BF0"/>
    <w:multiLevelType w:val="hybridMultilevel"/>
    <w:tmpl w:val="E978369E"/>
    <w:lvl w:ilvl="0" w:tplc="F2DC8732">
      <w:start w:val="1"/>
      <w:numFmt w:val="decimal"/>
      <w:lvlText w:val="%1."/>
      <w:lvlJc w:val="lef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4"/>
  </w:num>
  <w:num w:numId="2">
    <w:abstractNumId w:val="15"/>
  </w:num>
  <w:num w:numId="3">
    <w:abstractNumId w:val="21"/>
  </w:num>
  <w:num w:numId="4">
    <w:abstractNumId w:val="16"/>
  </w:num>
  <w:num w:numId="5">
    <w:abstractNumId w:val="13"/>
  </w:num>
  <w:num w:numId="6">
    <w:abstractNumId w:val="12"/>
  </w:num>
  <w:num w:numId="7">
    <w:abstractNumId w:val="24"/>
  </w:num>
  <w:num w:numId="8">
    <w:abstractNumId w:val="11"/>
  </w:num>
  <w:num w:numId="9">
    <w:abstractNumId w:val="0"/>
  </w:num>
  <w:num w:numId="10">
    <w:abstractNumId w:val="8"/>
  </w:num>
  <w:num w:numId="11">
    <w:abstractNumId w:val="7"/>
  </w:num>
  <w:num w:numId="12">
    <w:abstractNumId w:val="25"/>
  </w:num>
  <w:num w:numId="13">
    <w:abstractNumId w:val="6"/>
  </w:num>
  <w:num w:numId="14">
    <w:abstractNumId w:val="14"/>
  </w:num>
  <w:num w:numId="15">
    <w:abstractNumId w:val="3"/>
  </w:num>
  <w:num w:numId="16">
    <w:abstractNumId w:val="10"/>
  </w:num>
  <w:num w:numId="17">
    <w:abstractNumId w:val="18"/>
  </w:num>
  <w:num w:numId="18">
    <w:abstractNumId w:val="23"/>
  </w:num>
  <w:num w:numId="19">
    <w:abstractNumId w:val="19"/>
  </w:num>
  <w:num w:numId="20">
    <w:abstractNumId w:val="5"/>
  </w:num>
  <w:num w:numId="21">
    <w:abstractNumId w:val="20"/>
  </w:num>
  <w:num w:numId="22">
    <w:abstractNumId w:val="9"/>
  </w:num>
  <w:num w:numId="23">
    <w:abstractNumId w:val="2"/>
  </w:num>
  <w:num w:numId="24">
    <w:abstractNumId w:val="22"/>
  </w:num>
  <w:num w:numId="25">
    <w:abstractNumId w:val="1"/>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E0423"/>
    <w:rsid w:val="00083CEE"/>
    <w:rsid w:val="000A38BF"/>
    <w:rsid w:val="000C47B9"/>
    <w:rsid w:val="000D3B07"/>
    <w:rsid w:val="000D3E77"/>
    <w:rsid w:val="000E1554"/>
    <w:rsid w:val="000F3BC6"/>
    <w:rsid w:val="000F6B35"/>
    <w:rsid w:val="0028191B"/>
    <w:rsid w:val="00342328"/>
    <w:rsid w:val="003C7C4D"/>
    <w:rsid w:val="00422EF5"/>
    <w:rsid w:val="00432175"/>
    <w:rsid w:val="00432487"/>
    <w:rsid w:val="00442794"/>
    <w:rsid w:val="0045628F"/>
    <w:rsid w:val="004F5291"/>
    <w:rsid w:val="005547F7"/>
    <w:rsid w:val="0057070D"/>
    <w:rsid w:val="005815C6"/>
    <w:rsid w:val="005F5379"/>
    <w:rsid w:val="00612957"/>
    <w:rsid w:val="0062698D"/>
    <w:rsid w:val="00632242"/>
    <w:rsid w:val="00633008"/>
    <w:rsid w:val="00653239"/>
    <w:rsid w:val="00663C30"/>
    <w:rsid w:val="00664619"/>
    <w:rsid w:val="00683C8A"/>
    <w:rsid w:val="006C7B48"/>
    <w:rsid w:val="006F2E75"/>
    <w:rsid w:val="00715E6B"/>
    <w:rsid w:val="00790C83"/>
    <w:rsid w:val="007E3946"/>
    <w:rsid w:val="0081012A"/>
    <w:rsid w:val="00826B90"/>
    <w:rsid w:val="008A78EB"/>
    <w:rsid w:val="008D32CA"/>
    <w:rsid w:val="008E5101"/>
    <w:rsid w:val="009350F4"/>
    <w:rsid w:val="00953780"/>
    <w:rsid w:val="0095517E"/>
    <w:rsid w:val="0097572C"/>
    <w:rsid w:val="009932C4"/>
    <w:rsid w:val="009B5BAA"/>
    <w:rsid w:val="00A205BF"/>
    <w:rsid w:val="00A401DE"/>
    <w:rsid w:val="00A924EC"/>
    <w:rsid w:val="00AA30E4"/>
    <w:rsid w:val="00B065ED"/>
    <w:rsid w:val="00B40473"/>
    <w:rsid w:val="00B443EC"/>
    <w:rsid w:val="00B51394"/>
    <w:rsid w:val="00BC3ED3"/>
    <w:rsid w:val="00BD1ADD"/>
    <w:rsid w:val="00C03410"/>
    <w:rsid w:val="00C05EAB"/>
    <w:rsid w:val="00C160F5"/>
    <w:rsid w:val="00C70233"/>
    <w:rsid w:val="00CB2130"/>
    <w:rsid w:val="00CE6A65"/>
    <w:rsid w:val="00CF3252"/>
    <w:rsid w:val="00D27325"/>
    <w:rsid w:val="00D44EDF"/>
    <w:rsid w:val="00D52CEE"/>
    <w:rsid w:val="00E0473A"/>
    <w:rsid w:val="00E069AA"/>
    <w:rsid w:val="00E410E8"/>
    <w:rsid w:val="00E5070A"/>
    <w:rsid w:val="00E52A31"/>
    <w:rsid w:val="00ED7E16"/>
    <w:rsid w:val="00EF5D4F"/>
    <w:rsid w:val="00F12749"/>
    <w:rsid w:val="00F43A3B"/>
    <w:rsid w:val="00FB7A57"/>
    <w:rsid w:val="00FE04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2B3B63"/>
  <w15:chartTrackingRefBased/>
  <w15:docId w15:val="{FB49FFCF-7DDE-43AE-AB63-BC7C979B9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547F7"/>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val="en-US"/>
    </w:rPr>
  </w:style>
  <w:style w:type="paragraph" w:styleId="Heading4">
    <w:name w:val="heading 4"/>
    <w:basedOn w:val="Normal"/>
    <w:next w:val="Normal"/>
    <w:link w:val="Heading4Char"/>
    <w:qFormat/>
    <w:rsid w:val="0062698D"/>
    <w:pPr>
      <w:keepNext/>
      <w:widowControl w:val="0"/>
      <w:autoSpaceDE w:val="0"/>
      <w:autoSpaceDN w:val="0"/>
      <w:adjustRightInd w:val="0"/>
      <w:spacing w:before="240" w:after="60" w:line="240" w:lineRule="auto"/>
      <w:outlineLvl w:val="3"/>
    </w:pPr>
    <w:rPr>
      <w:rFonts w:ascii="Times New Roman" w:eastAsia="MS Mincho" w:hAnsi="Times New Roman" w:cs="Times New Roman"/>
      <w:b/>
      <w:bCs/>
      <w:sz w:val="28"/>
      <w:szCs w:val="28"/>
      <w:lang w:val="el-GR"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065ED"/>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B065ED"/>
    <w:rPr>
      <w:rFonts w:ascii="Times New Roman" w:eastAsia="Times New Roman" w:hAnsi="Times New Roman" w:cs="Times New Roman"/>
      <w:sz w:val="24"/>
      <w:szCs w:val="24"/>
      <w:lang w:val="en-US"/>
    </w:rPr>
  </w:style>
  <w:style w:type="character" w:styleId="Hyperlink">
    <w:name w:val="Hyperlink"/>
    <w:rsid w:val="00B065ED"/>
    <w:rPr>
      <w:color w:val="0000FF"/>
      <w:u w:val="single"/>
    </w:rPr>
  </w:style>
  <w:style w:type="paragraph" w:styleId="Footer">
    <w:name w:val="footer"/>
    <w:basedOn w:val="Normal"/>
    <w:link w:val="FooterChar"/>
    <w:uiPriority w:val="99"/>
    <w:unhideWhenUsed/>
    <w:rsid w:val="00B065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65ED"/>
  </w:style>
  <w:style w:type="paragraph" w:styleId="BodyText">
    <w:name w:val="Body Text"/>
    <w:basedOn w:val="Normal"/>
    <w:link w:val="BodyTextChar"/>
    <w:rsid w:val="00B065ED"/>
    <w:pPr>
      <w:widowControl w:val="0"/>
      <w:autoSpaceDE w:val="0"/>
      <w:autoSpaceDN w:val="0"/>
      <w:adjustRightInd w:val="0"/>
      <w:spacing w:after="0" w:line="240" w:lineRule="auto"/>
      <w:jc w:val="both"/>
    </w:pPr>
    <w:rPr>
      <w:rFonts w:ascii="Arial" w:eastAsia="Times New Roman" w:hAnsi="Arial" w:cs="Times New Roman"/>
      <w:szCs w:val="20"/>
    </w:rPr>
  </w:style>
  <w:style w:type="character" w:customStyle="1" w:styleId="BodyTextChar">
    <w:name w:val="Body Text Char"/>
    <w:basedOn w:val="DefaultParagraphFont"/>
    <w:link w:val="BodyText"/>
    <w:rsid w:val="00B065ED"/>
    <w:rPr>
      <w:rFonts w:ascii="Arial" w:eastAsia="Times New Roman" w:hAnsi="Arial" w:cs="Times New Roman"/>
      <w:szCs w:val="20"/>
    </w:rPr>
  </w:style>
  <w:style w:type="paragraph" w:styleId="BodyTextIndent">
    <w:name w:val="Body Text Indent"/>
    <w:basedOn w:val="Normal"/>
    <w:link w:val="BodyTextIndentChar"/>
    <w:rsid w:val="00B065ED"/>
    <w:pPr>
      <w:spacing w:after="0" w:line="240" w:lineRule="auto"/>
      <w:jc w:val="both"/>
    </w:pPr>
    <w:rPr>
      <w:rFonts w:ascii="Times New Roman" w:eastAsia="Times New Roman" w:hAnsi="Times New Roman" w:cs="Times New Roman"/>
      <w:b/>
      <w:sz w:val="20"/>
      <w:szCs w:val="20"/>
      <w:lang w:val="en-US"/>
    </w:rPr>
  </w:style>
  <w:style w:type="character" w:customStyle="1" w:styleId="BodyTextIndentChar">
    <w:name w:val="Body Text Indent Char"/>
    <w:basedOn w:val="DefaultParagraphFont"/>
    <w:link w:val="BodyTextIndent"/>
    <w:rsid w:val="00B065ED"/>
    <w:rPr>
      <w:rFonts w:ascii="Times New Roman" w:eastAsia="Times New Roman" w:hAnsi="Times New Roman" w:cs="Times New Roman"/>
      <w:b/>
      <w:sz w:val="20"/>
      <w:szCs w:val="20"/>
      <w:lang w:val="en-US"/>
    </w:rPr>
  </w:style>
  <w:style w:type="character" w:styleId="Emphasis">
    <w:name w:val="Emphasis"/>
    <w:qFormat/>
    <w:rsid w:val="00B065ED"/>
    <w:rPr>
      <w:i/>
      <w:iCs/>
    </w:rPr>
  </w:style>
  <w:style w:type="paragraph" w:styleId="NormalWeb">
    <w:name w:val="Normal (Web)"/>
    <w:basedOn w:val="Normal"/>
    <w:unhideWhenUsed/>
    <w:rsid w:val="0065323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link w:val="TitleChar"/>
    <w:qFormat/>
    <w:rsid w:val="00AA30E4"/>
    <w:pPr>
      <w:widowControl w:val="0"/>
      <w:autoSpaceDE w:val="0"/>
      <w:autoSpaceDN w:val="0"/>
      <w:adjustRightInd w:val="0"/>
      <w:spacing w:after="0" w:line="460" w:lineRule="atLeast"/>
      <w:jc w:val="center"/>
    </w:pPr>
    <w:rPr>
      <w:rFonts w:ascii="Arial" w:eastAsia="Times New Roman" w:hAnsi="Arial" w:cs="Times New Roman"/>
      <w:b/>
      <w:sz w:val="32"/>
      <w:szCs w:val="20"/>
    </w:rPr>
  </w:style>
  <w:style w:type="character" w:customStyle="1" w:styleId="TitleChar">
    <w:name w:val="Title Char"/>
    <w:basedOn w:val="DefaultParagraphFont"/>
    <w:link w:val="Title"/>
    <w:rsid w:val="00AA30E4"/>
    <w:rPr>
      <w:rFonts w:ascii="Arial" w:eastAsia="Times New Roman" w:hAnsi="Arial" w:cs="Times New Roman"/>
      <w:b/>
      <w:sz w:val="32"/>
      <w:szCs w:val="20"/>
    </w:rPr>
  </w:style>
  <w:style w:type="paragraph" w:styleId="ListParagraph">
    <w:name w:val="List Paragraph"/>
    <w:basedOn w:val="Normal"/>
    <w:uiPriority w:val="34"/>
    <w:qFormat/>
    <w:rsid w:val="00AA30E4"/>
    <w:pPr>
      <w:ind w:left="720"/>
      <w:contextualSpacing/>
    </w:pPr>
  </w:style>
  <w:style w:type="paragraph" w:customStyle="1" w:styleId="WW-Default">
    <w:name w:val="WW-Default"/>
    <w:rsid w:val="00432487"/>
    <w:pPr>
      <w:suppressAutoHyphens/>
      <w:autoSpaceDE w:val="0"/>
      <w:spacing w:after="0" w:line="240" w:lineRule="auto"/>
    </w:pPr>
    <w:rPr>
      <w:rFonts w:ascii="Times New Roman" w:eastAsia="Calibri" w:hAnsi="Times New Roman" w:cs="Calibri"/>
      <w:color w:val="000000"/>
      <w:sz w:val="24"/>
      <w:szCs w:val="24"/>
      <w:lang w:val="en-US" w:eastAsia="ar-SA"/>
    </w:rPr>
  </w:style>
  <w:style w:type="table" w:styleId="TableGrid">
    <w:name w:val="Table Grid"/>
    <w:basedOn w:val="TableNormal"/>
    <w:uiPriority w:val="59"/>
    <w:rsid w:val="00E04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62698D"/>
    <w:pPr>
      <w:spacing w:after="120"/>
    </w:pPr>
    <w:rPr>
      <w:sz w:val="16"/>
      <w:szCs w:val="16"/>
    </w:rPr>
  </w:style>
  <w:style w:type="character" w:customStyle="1" w:styleId="BodyText3Char">
    <w:name w:val="Body Text 3 Char"/>
    <w:basedOn w:val="DefaultParagraphFont"/>
    <w:link w:val="BodyText3"/>
    <w:uiPriority w:val="99"/>
    <w:semiHidden/>
    <w:rsid w:val="0062698D"/>
    <w:rPr>
      <w:sz w:val="16"/>
      <w:szCs w:val="16"/>
    </w:rPr>
  </w:style>
  <w:style w:type="character" w:customStyle="1" w:styleId="Heading4Char">
    <w:name w:val="Heading 4 Char"/>
    <w:basedOn w:val="DefaultParagraphFont"/>
    <w:link w:val="Heading4"/>
    <w:rsid w:val="0062698D"/>
    <w:rPr>
      <w:rFonts w:ascii="Times New Roman" w:eastAsia="MS Mincho" w:hAnsi="Times New Roman" w:cs="Times New Roman"/>
      <w:b/>
      <w:bCs/>
      <w:sz w:val="28"/>
      <w:szCs w:val="28"/>
      <w:lang w:val="el-GR" w:eastAsia="x-none"/>
    </w:rPr>
  </w:style>
  <w:style w:type="paragraph" w:customStyle="1" w:styleId="2">
    <w:name w:val="본문 2"/>
    <w:basedOn w:val="Normal"/>
    <w:rsid w:val="0062698D"/>
    <w:pPr>
      <w:suppressAutoHyphens/>
      <w:spacing w:after="0" w:line="240" w:lineRule="auto"/>
      <w:ind w:right="-1"/>
      <w:jc w:val="both"/>
    </w:pPr>
    <w:rPr>
      <w:rFonts w:ascii="Arial" w:eastAsia="Batang" w:hAnsi="Arial" w:cs="Times New Roman"/>
      <w:sz w:val="28"/>
      <w:szCs w:val="24"/>
      <w:lang w:val="en-US" w:eastAsia="ar-SA"/>
    </w:rPr>
  </w:style>
  <w:style w:type="character" w:styleId="UnresolvedMention">
    <w:name w:val="Unresolved Mention"/>
    <w:basedOn w:val="DefaultParagraphFont"/>
    <w:uiPriority w:val="99"/>
    <w:semiHidden/>
    <w:unhideWhenUsed/>
    <w:rsid w:val="005547F7"/>
    <w:rPr>
      <w:color w:val="605E5C"/>
      <w:shd w:val="clear" w:color="auto" w:fill="E1DFDD"/>
    </w:rPr>
  </w:style>
  <w:style w:type="character" w:customStyle="1" w:styleId="Heading2Char">
    <w:name w:val="Heading 2 Char"/>
    <w:basedOn w:val="DefaultParagraphFont"/>
    <w:link w:val="Heading2"/>
    <w:uiPriority w:val="9"/>
    <w:semiHidden/>
    <w:rsid w:val="005547F7"/>
    <w:rPr>
      <w:rFonts w:asciiTheme="majorHAnsi" w:eastAsiaTheme="majorEastAsia" w:hAnsiTheme="majorHAnsi" w:cstheme="majorBidi"/>
      <w:color w:val="365F91"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hansongroupofcompanies.com/paymaster-escrow-commission-dispersal-servic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hehansongroupofcompanies.com/paymaster-escrow-commission-dispersal-service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thehansongroupofcompanies.com" TargetMode="External"/><Relationship Id="rId1" Type="http://schemas.openxmlformats.org/officeDocument/2006/relationships/hyperlink" Target="mailto:helpdesk@thehansongroupofcompani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5F7AE-6F40-477D-9F64-DBDD81497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8</Pages>
  <Words>1445</Words>
  <Characters>8238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Williams</dc:creator>
  <cp:keywords/>
  <dc:description/>
  <cp:lastModifiedBy>Richard</cp:lastModifiedBy>
  <cp:revision>50</cp:revision>
  <cp:lastPrinted>2021-05-31T20:15:00Z</cp:lastPrinted>
  <dcterms:created xsi:type="dcterms:W3CDTF">2021-05-26T08:47:00Z</dcterms:created>
  <dcterms:modified xsi:type="dcterms:W3CDTF">2021-07-09T17:49:00Z</dcterms:modified>
</cp:coreProperties>
</file>